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65" w:rsidRDefault="000C6465">
      <w:pPr>
        <w:spacing w:before="20" w:after="0" w:line="200" w:lineRule="exact"/>
        <w:rPr>
          <w:sz w:val="20"/>
          <w:szCs w:val="20"/>
        </w:rPr>
      </w:pPr>
    </w:p>
    <w:p w:rsidR="000C6465" w:rsidRDefault="000C6465" w:rsidP="00015290">
      <w:pPr>
        <w:rPr>
          <w:sz w:val="26"/>
          <w:szCs w:val="26"/>
          <w:lang w:val="ru-RU"/>
        </w:rPr>
      </w:pPr>
    </w:p>
    <w:p w:rsidR="000C6465" w:rsidRPr="00015290" w:rsidRDefault="000C6465" w:rsidP="00015290">
      <w:pPr>
        <w:rPr>
          <w:sz w:val="26"/>
          <w:szCs w:val="26"/>
          <w:lang w:val="ru-RU"/>
        </w:rPr>
      </w:pPr>
    </w:p>
    <w:p w:rsidR="000C6465" w:rsidRDefault="000C6465" w:rsidP="00015290">
      <w:pPr>
        <w:pStyle w:val="3"/>
        <w:jc w:val="center"/>
        <w:rPr>
          <w:rFonts w:ascii="Times New Roman" w:hAnsi="Times New Roman"/>
          <w:b w:val="0"/>
          <w:color w:val="auto"/>
          <w:w w:val="102"/>
          <w:sz w:val="26"/>
          <w:szCs w:val="26"/>
          <w:lang w:val="ru-RU"/>
        </w:rPr>
      </w:pPr>
      <w:r w:rsidRPr="00015290">
        <w:rPr>
          <w:rFonts w:ascii="Times New Roman" w:hAnsi="Times New Roman"/>
          <w:b w:val="0"/>
          <w:color w:val="auto"/>
          <w:sz w:val="26"/>
          <w:szCs w:val="26"/>
          <w:lang w:val="ru-RU"/>
        </w:rPr>
        <w:t>ПАСПОРТ</w:t>
      </w:r>
      <w:r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 </w:t>
      </w:r>
      <w:r w:rsidRPr="00015290">
        <w:rPr>
          <w:rFonts w:ascii="Times New Roman" w:hAnsi="Times New Roman"/>
          <w:b w:val="0"/>
          <w:color w:val="auto"/>
          <w:sz w:val="26"/>
          <w:szCs w:val="26"/>
          <w:lang w:val="ru-RU"/>
        </w:rPr>
        <w:t>УСЛУГИ</w:t>
      </w:r>
      <w:r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 </w:t>
      </w:r>
      <w:r w:rsidRPr="00015290">
        <w:rPr>
          <w:rFonts w:ascii="Times New Roman" w:hAnsi="Times New Roman"/>
          <w:b w:val="0"/>
          <w:color w:val="auto"/>
          <w:sz w:val="26"/>
          <w:szCs w:val="26"/>
          <w:lang w:val="ru-RU"/>
        </w:rPr>
        <w:t>(ПРОЦЕССА)</w:t>
      </w:r>
      <w:r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 </w:t>
      </w:r>
      <w:r w:rsidRPr="00015290">
        <w:rPr>
          <w:rFonts w:ascii="Times New Roman" w:hAnsi="Times New Roman"/>
          <w:b w:val="0"/>
          <w:color w:val="auto"/>
          <w:sz w:val="26"/>
          <w:szCs w:val="26"/>
          <w:lang w:val="ru-RU"/>
        </w:rPr>
        <w:t>СЕТЕВОЙ</w:t>
      </w:r>
      <w:r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 </w:t>
      </w:r>
      <w:r w:rsidRPr="00015290">
        <w:rPr>
          <w:rFonts w:ascii="Times New Roman" w:hAnsi="Times New Roman"/>
          <w:b w:val="0"/>
          <w:color w:val="auto"/>
          <w:w w:val="102"/>
          <w:sz w:val="26"/>
          <w:szCs w:val="26"/>
          <w:lang w:val="ru-RU"/>
        </w:rPr>
        <w:t>ОРГАНИЗАЦИИ</w:t>
      </w:r>
    </w:p>
    <w:p w:rsidR="000C6465" w:rsidRDefault="000C6465" w:rsidP="0048288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4935">
        <w:rPr>
          <w:rFonts w:ascii="Times New Roman" w:hAnsi="Times New Roman"/>
          <w:b/>
          <w:sz w:val="24"/>
          <w:szCs w:val="24"/>
          <w:lang w:val="ru-RU"/>
        </w:rPr>
        <w:t>Технологическое присоединение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энергопринимающих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устройств</w:t>
      </w:r>
      <w:r w:rsidRPr="00244935">
        <w:rPr>
          <w:rFonts w:ascii="Times New Roman" w:hAnsi="Times New Roman"/>
          <w:b/>
          <w:sz w:val="24"/>
          <w:szCs w:val="24"/>
          <w:lang w:val="ru-RU"/>
        </w:rPr>
        <w:t xml:space="preserve"> юридического лица или индивидуального предпринимателя, максимальная мощность </w:t>
      </w:r>
      <w:proofErr w:type="spellStart"/>
      <w:r w:rsidRPr="00244935">
        <w:rPr>
          <w:rFonts w:ascii="Times New Roman" w:hAnsi="Times New Roman"/>
          <w:b/>
          <w:sz w:val="24"/>
          <w:szCs w:val="24"/>
          <w:lang w:val="ru-RU"/>
        </w:rPr>
        <w:t>энергопринимающих</w:t>
      </w:r>
      <w:proofErr w:type="spellEnd"/>
      <w:r w:rsidRPr="00244935">
        <w:rPr>
          <w:rFonts w:ascii="Times New Roman" w:hAnsi="Times New Roman"/>
          <w:b/>
          <w:sz w:val="24"/>
          <w:szCs w:val="24"/>
          <w:lang w:val="ru-RU"/>
        </w:rPr>
        <w:t xml:space="preserve"> устройств которых составляет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44935">
        <w:rPr>
          <w:rFonts w:ascii="Times New Roman" w:hAnsi="Times New Roman"/>
          <w:b/>
          <w:sz w:val="24"/>
          <w:szCs w:val="24"/>
          <w:lang w:val="ru-RU"/>
        </w:rPr>
        <w:t>свыше 150 кВт и менее 670 кВт</w:t>
      </w:r>
    </w:p>
    <w:p w:rsidR="000C6465" w:rsidRPr="00244935" w:rsidRDefault="000C6465" w:rsidP="0048288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C6465" w:rsidRPr="00015290" w:rsidRDefault="000C6465" w:rsidP="007E385C">
      <w:pPr>
        <w:pStyle w:val="2"/>
        <w:spacing w:before="0"/>
        <w:ind w:firstLine="426"/>
        <w:jc w:val="both"/>
        <w:rPr>
          <w:rFonts w:ascii="Times New Roman" w:hAnsi="Times New Roman"/>
          <w:b w:val="0"/>
          <w:color w:val="auto"/>
          <w:w w:val="91"/>
          <w:lang w:val="ru-RU"/>
        </w:rPr>
      </w:pPr>
      <w:r w:rsidRPr="00244935">
        <w:rPr>
          <w:rFonts w:ascii="Times New Roman" w:hAnsi="Times New Roman"/>
          <w:color w:val="auto"/>
          <w:w w:val="91"/>
          <w:lang w:val="ru-RU"/>
        </w:rPr>
        <w:t>Круг</w:t>
      </w:r>
      <w:r>
        <w:rPr>
          <w:rFonts w:ascii="Times New Roman" w:hAnsi="Times New Roman"/>
          <w:color w:val="auto"/>
          <w:w w:val="91"/>
          <w:lang w:val="ru-RU"/>
        </w:rPr>
        <w:t xml:space="preserve"> </w:t>
      </w:r>
      <w:r w:rsidRPr="00244935">
        <w:rPr>
          <w:rFonts w:ascii="Times New Roman" w:hAnsi="Times New Roman"/>
          <w:color w:val="auto"/>
          <w:w w:val="91"/>
          <w:lang w:val="ru-RU"/>
        </w:rPr>
        <w:t>заявителей:</w:t>
      </w:r>
      <w:r>
        <w:rPr>
          <w:rFonts w:ascii="Times New Roman" w:hAnsi="Times New Roman"/>
          <w:color w:val="auto"/>
          <w:w w:val="91"/>
          <w:lang w:val="ru-RU"/>
        </w:rPr>
        <w:t xml:space="preserve"> </w:t>
      </w:r>
      <w:r w:rsidRPr="00015290">
        <w:rPr>
          <w:rFonts w:ascii="Times New Roman" w:hAnsi="Times New Roman"/>
          <w:b w:val="0"/>
          <w:color w:val="auto"/>
          <w:w w:val="91"/>
          <w:lang w:val="ru-RU"/>
        </w:rPr>
        <w:t xml:space="preserve">Юридические лица или индивидуальные предприниматели, максимальная мощность </w:t>
      </w:r>
      <w:proofErr w:type="spellStart"/>
      <w:r w:rsidRPr="00015290">
        <w:rPr>
          <w:rFonts w:ascii="Times New Roman" w:hAnsi="Times New Roman"/>
          <w:b w:val="0"/>
          <w:color w:val="auto"/>
          <w:w w:val="91"/>
          <w:lang w:val="ru-RU"/>
        </w:rPr>
        <w:t>энергопринимающих</w:t>
      </w:r>
      <w:proofErr w:type="spellEnd"/>
      <w:r w:rsidRPr="00015290">
        <w:rPr>
          <w:rFonts w:ascii="Times New Roman" w:hAnsi="Times New Roman"/>
          <w:b w:val="0"/>
          <w:color w:val="auto"/>
          <w:w w:val="91"/>
          <w:lang w:val="ru-RU"/>
        </w:rPr>
        <w:t xml:space="preserve"> устройств которых составляет свыше 150 кВт и менее 670 кВт</w:t>
      </w:r>
      <w:r>
        <w:rPr>
          <w:rFonts w:ascii="Times New Roman" w:hAnsi="Times New Roman"/>
          <w:b w:val="0"/>
          <w:color w:val="auto"/>
          <w:w w:val="91"/>
          <w:lang w:val="ru-RU"/>
        </w:rPr>
        <w:t>.</w:t>
      </w:r>
    </w:p>
    <w:p w:rsidR="000C6465" w:rsidRPr="00015290" w:rsidRDefault="000C6465" w:rsidP="0047216E">
      <w:pPr>
        <w:pStyle w:val="2"/>
        <w:spacing w:before="120"/>
        <w:ind w:firstLine="426"/>
        <w:jc w:val="both"/>
        <w:rPr>
          <w:rFonts w:ascii="Times New Roman" w:hAnsi="Times New Roman"/>
          <w:b w:val="0"/>
          <w:color w:val="auto"/>
          <w:w w:val="91"/>
          <w:lang w:val="ru-RU"/>
        </w:rPr>
      </w:pPr>
      <w:r w:rsidRPr="00244935">
        <w:rPr>
          <w:rFonts w:ascii="Times New Roman" w:hAnsi="Times New Roman"/>
          <w:color w:val="auto"/>
          <w:w w:val="91"/>
          <w:lang w:val="ru-RU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/>
          <w:color w:val="auto"/>
          <w:w w:val="91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w w:val="91"/>
          <w:lang w:val="ru-RU"/>
        </w:rPr>
        <w:t xml:space="preserve">Установленные </w:t>
      </w:r>
      <w:r w:rsidRPr="00BD363B">
        <w:rPr>
          <w:rFonts w:ascii="Times New Roman" w:hAnsi="Times New Roman"/>
          <w:b w:val="0"/>
          <w:color w:val="auto"/>
          <w:w w:val="91"/>
          <w:lang w:val="ru-RU"/>
        </w:rPr>
        <w:t>уполномоченным органом исполнительной власти в области государственного регулирования тарифов</w:t>
      </w:r>
      <w:r>
        <w:rPr>
          <w:rFonts w:ascii="Times New Roman" w:hAnsi="Times New Roman"/>
          <w:b w:val="0"/>
          <w:color w:val="auto"/>
          <w:w w:val="91"/>
          <w:lang w:val="ru-RU"/>
        </w:rPr>
        <w:t xml:space="preserve"> ставки платы за мощность, стандартизированные ставки, либо решение РЭК об установлении платы по индивидуальному проекту.</w:t>
      </w:r>
    </w:p>
    <w:p w:rsidR="000C6465" w:rsidRDefault="000C6465" w:rsidP="007E385C">
      <w:pPr>
        <w:pStyle w:val="2"/>
        <w:spacing w:before="120"/>
        <w:ind w:firstLine="426"/>
        <w:jc w:val="both"/>
        <w:rPr>
          <w:rFonts w:ascii="Times New Roman" w:hAnsi="Times New Roman"/>
          <w:color w:val="auto"/>
          <w:w w:val="93"/>
          <w:lang w:val="ru-RU"/>
        </w:rPr>
      </w:pPr>
      <w:r w:rsidRPr="00244935">
        <w:rPr>
          <w:rFonts w:ascii="Times New Roman" w:hAnsi="Times New Roman"/>
          <w:color w:val="auto"/>
          <w:w w:val="90"/>
          <w:lang w:val="ru-RU"/>
        </w:rPr>
        <w:t>Условия</w:t>
      </w:r>
      <w:r>
        <w:rPr>
          <w:rFonts w:ascii="Times New Roman" w:hAnsi="Times New Roman"/>
          <w:color w:val="auto"/>
          <w:w w:val="90"/>
          <w:lang w:val="ru-RU"/>
        </w:rPr>
        <w:t xml:space="preserve"> </w:t>
      </w:r>
      <w:r w:rsidRPr="00244935">
        <w:rPr>
          <w:rFonts w:ascii="Times New Roman" w:hAnsi="Times New Roman"/>
          <w:color w:val="auto"/>
          <w:w w:val="90"/>
          <w:lang w:val="ru-RU"/>
        </w:rPr>
        <w:t>оказания</w:t>
      </w:r>
      <w:r>
        <w:rPr>
          <w:rFonts w:ascii="Times New Roman" w:hAnsi="Times New Roman"/>
          <w:color w:val="auto"/>
          <w:w w:val="90"/>
          <w:lang w:val="ru-RU"/>
        </w:rPr>
        <w:t xml:space="preserve"> </w:t>
      </w:r>
      <w:r w:rsidRPr="00244935">
        <w:rPr>
          <w:rFonts w:ascii="Times New Roman" w:hAnsi="Times New Roman"/>
          <w:color w:val="auto"/>
          <w:w w:val="90"/>
          <w:lang w:val="ru-RU"/>
        </w:rPr>
        <w:t>услуги</w:t>
      </w:r>
      <w:r>
        <w:rPr>
          <w:rFonts w:ascii="Times New Roman" w:hAnsi="Times New Roman"/>
          <w:color w:val="auto"/>
          <w:w w:val="90"/>
          <w:lang w:val="ru-RU"/>
        </w:rPr>
        <w:t xml:space="preserve"> </w:t>
      </w:r>
      <w:r w:rsidRPr="00244935">
        <w:rPr>
          <w:rFonts w:ascii="Times New Roman" w:hAnsi="Times New Roman"/>
          <w:color w:val="auto"/>
          <w:w w:val="90"/>
          <w:lang w:val="ru-RU"/>
        </w:rPr>
        <w:t>(</w:t>
      </w:r>
      <w:r w:rsidRPr="00244935">
        <w:rPr>
          <w:rFonts w:ascii="Times New Roman" w:hAnsi="Times New Roman"/>
          <w:color w:val="auto"/>
          <w:w w:val="93"/>
          <w:lang w:val="ru-RU"/>
        </w:rPr>
        <w:t>процесса):</w:t>
      </w:r>
    </w:p>
    <w:p w:rsidR="000C6465" w:rsidRDefault="000C6465" w:rsidP="003E004E">
      <w:pPr>
        <w:pStyle w:val="TimesNewRoman"/>
      </w:pPr>
      <w:r>
        <w:t>Подача заявки в объеме, установленном законодательством;</w:t>
      </w:r>
    </w:p>
    <w:p w:rsidR="000C6465" w:rsidRDefault="000C6465" w:rsidP="003E004E">
      <w:pPr>
        <w:pStyle w:val="TimesNewRoman"/>
      </w:pPr>
      <w:r>
        <w:t>Заключение договора об осуществлении технологического присоединения;</w:t>
      </w:r>
    </w:p>
    <w:p w:rsidR="000C6465" w:rsidRPr="003E004E" w:rsidRDefault="000C6465" w:rsidP="003E004E">
      <w:pPr>
        <w:pStyle w:val="TimesNewRoman"/>
        <w:rPr>
          <w:w w:val="100"/>
        </w:rPr>
      </w:pPr>
      <w:r>
        <w:t>Исполнение условий, установленных заключенным договором об осуществлении технологического присоединения.</w:t>
      </w:r>
    </w:p>
    <w:p w:rsidR="000C6465" w:rsidRDefault="000C6465" w:rsidP="00FD5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w w:val="93"/>
          <w:sz w:val="26"/>
          <w:szCs w:val="26"/>
          <w:lang w:val="ru-RU"/>
        </w:rPr>
      </w:pPr>
      <w:r w:rsidRPr="003E004E">
        <w:rPr>
          <w:rFonts w:ascii="Times New Roman" w:hAnsi="Times New Roman"/>
          <w:b/>
          <w:w w:val="91"/>
          <w:sz w:val="26"/>
          <w:szCs w:val="26"/>
          <w:lang w:val="ru-RU"/>
        </w:rPr>
        <w:t>Результа</w:t>
      </w:r>
      <w:r w:rsidRPr="003E004E">
        <w:rPr>
          <w:rFonts w:ascii="Times New Roman" w:hAnsi="Times New Roman"/>
          <w:b/>
          <w:w w:val="92"/>
          <w:sz w:val="26"/>
          <w:szCs w:val="26"/>
          <w:lang w:val="ru-RU"/>
        </w:rPr>
        <w:t xml:space="preserve">т </w:t>
      </w:r>
      <w:r w:rsidRPr="003E004E">
        <w:rPr>
          <w:rFonts w:ascii="Times New Roman" w:hAnsi="Times New Roman"/>
          <w:b/>
          <w:w w:val="93"/>
          <w:sz w:val="26"/>
          <w:szCs w:val="26"/>
          <w:lang w:val="ru-RU"/>
        </w:rPr>
        <w:t>оказания услуги</w:t>
      </w:r>
      <w:r w:rsidRPr="003E004E">
        <w:rPr>
          <w:rFonts w:ascii="Times New Roman" w:hAnsi="Times New Roman"/>
          <w:b/>
          <w:w w:val="90"/>
          <w:sz w:val="26"/>
          <w:szCs w:val="26"/>
          <w:lang w:val="ru-RU"/>
        </w:rPr>
        <w:t>(</w:t>
      </w:r>
      <w:r w:rsidRPr="003E004E">
        <w:rPr>
          <w:rFonts w:ascii="Times New Roman" w:hAnsi="Times New Roman"/>
          <w:b/>
          <w:w w:val="93"/>
          <w:sz w:val="26"/>
          <w:szCs w:val="26"/>
          <w:lang w:val="ru-RU"/>
        </w:rPr>
        <w:t>процесса</w:t>
      </w:r>
      <w:r w:rsidRPr="003E004E">
        <w:rPr>
          <w:rFonts w:ascii="Times New Roman" w:hAnsi="Times New Roman"/>
          <w:b/>
          <w:w w:val="90"/>
          <w:sz w:val="26"/>
          <w:szCs w:val="26"/>
          <w:lang w:val="ru-RU"/>
        </w:rPr>
        <w:t>)</w:t>
      </w:r>
      <w:r w:rsidRPr="003E004E">
        <w:rPr>
          <w:rFonts w:ascii="Times New Roman" w:hAnsi="Times New Roman"/>
          <w:b/>
          <w:w w:val="96"/>
          <w:sz w:val="26"/>
          <w:szCs w:val="26"/>
          <w:lang w:val="ru-RU"/>
        </w:rPr>
        <w:t>:</w:t>
      </w:r>
      <w:r>
        <w:rPr>
          <w:rFonts w:ascii="Times New Roman" w:hAnsi="Times New Roman"/>
          <w:b/>
          <w:w w:val="96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Cs/>
          <w:w w:val="93"/>
          <w:sz w:val="26"/>
          <w:szCs w:val="26"/>
          <w:lang w:val="ru-RU"/>
        </w:rPr>
        <w:t xml:space="preserve">технологическое присоединение </w:t>
      </w:r>
      <w:proofErr w:type="spellStart"/>
      <w:r>
        <w:rPr>
          <w:rFonts w:ascii="Times New Roman" w:hAnsi="Times New Roman"/>
          <w:bCs/>
          <w:w w:val="93"/>
          <w:sz w:val="26"/>
          <w:szCs w:val="26"/>
          <w:lang w:val="ru-RU"/>
        </w:rPr>
        <w:t>энергопринимающих</w:t>
      </w:r>
      <w:proofErr w:type="spellEnd"/>
      <w:r>
        <w:rPr>
          <w:rFonts w:ascii="Times New Roman" w:hAnsi="Times New Roman"/>
          <w:bCs/>
          <w:w w:val="93"/>
          <w:sz w:val="26"/>
          <w:szCs w:val="26"/>
          <w:lang w:val="ru-RU"/>
        </w:rPr>
        <w:t xml:space="preserve"> устройств заявителя с подачей напряжения и выдачей акта технологического присоединения, акта разграничения границ балансовой принадлежности сторон и акта разграничения эксплуатационной ответственности сторон.</w:t>
      </w:r>
    </w:p>
    <w:p w:rsidR="000C6465" w:rsidRPr="00FD5159" w:rsidRDefault="000C6465" w:rsidP="00FD5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w w:val="93"/>
          <w:sz w:val="26"/>
          <w:szCs w:val="26"/>
          <w:lang w:val="ru-RU"/>
        </w:rPr>
      </w:pPr>
      <w:r w:rsidRPr="000C3FA0">
        <w:rPr>
          <w:rFonts w:ascii="Times New Roman" w:hAnsi="Times New Roman"/>
          <w:b/>
          <w:w w:val="93"/>
          <w:sz w:val="26"/>
          <w:szCs w:val="26"/>
          <w:lang w:val="ru-RU"/>
        </w:rPr>
        <w:t>Общий срок оказания услуги (процесса):</w:t>
      </w:r>
      <w:r>
        <w:rPr>
          <w:rFonts w:ascii="Times New Roman" w:hAnsi="Times New Roman"/>
          <w:w w:val="93"/>
          <w:sz w:val="26"/>
          <w:szCs w:val="26"/>
          <w:lang w:val="ru-RU"/>
        </w:rPr>
        <w:t xml:space="preserve"> </w:t>
      </w:r>
      <w:r w:rsidRPr="00FD5159">
        <w:rPr>
          <w:rFonts w:ascii="Times New Roman" w:hAnsi="Times New Roman"/>
          <w:color w:val="000000"/>
          <w:w w:val="93"/>
          <w:sz w:val="26"/>
          <w:szCs w:val="26"/>
          <w:lang w:val="ru-RU"/>
        </w:rPr>
        <w:t xml:space="preserve">в течение 4 месяцев </w:t>
      </w:r>
      <w:r w:rsidRPr="00FD5159">
        <w:rPr>
          <w:rFonts w:ascii="Times New Roman" w:hAnsi="Times New Roman"/>
          <w:w w:val="93"/>
          <w:sz w:val="26"/>
          <w:szCs w:val="26"/>
          <w:lang w:val="ru-RU"/>
        </w:rPr>
        <w:t xml:space="preserve">с момента заключения договора при условии готовности объектов заявителя (в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FD5159">
        <w:rPr>
          <w:rFonts w:ascii="Times New Roman" w:hAnsi="Times New Roman"/>
          <w:w w:val="93"/>
          <w:sz w:val="26"/>
          <w:szCs w:val="26"/>
          <w:lang w:val="ru-RU"/>
        </w:rPr>
        <w:t>энергопринимающих</w:t>
      </w:r>
      <w:proofErr w:type="spellEnd"/>
      <w:r w:rsidRPr="00FD5159">
        <w:rPr>
          <w:rFonts w:ascii="Times New Roman" w:hAnsi="Times New Roman"/>
          <w:w w:val="93"/>
          <w:sz w:val="26"/>
          <w:szCs w:val="26"/>
          <w:lang w:val="ru-RU"/>
        </w:rPr>
        <w:t xml:space="preserve"> устройств и (или) объектов электроэнергетики), </w:t>
      </w:r>
      <w:r w:rsidRPr="00FD5159">
        <w:rPr>
          <w:rFonts w:ascii="Times New Roman" w:hAnsi="Times New Roman"/>
          <w:color w:val="000000"/>
          <w:w w:val="93"/>
          <w:sz w:val="26"/>
          <w:szCs w:val="26"/>
          <w:lang w:val="ru-RU"/>
        </w:rPr>
        <w:t>в иных случаях 1 год</w:t>
      </w:r>
      <w:r w:rsidRPr="00FD5159">
        <w:rPr>
          <w:rFonts w:ascii="Times New Roman" w:hAnsi="Times New Roman"/>
          <w:w w:val="93"/>
          <w:sz w:val="26"/>
          <w:szCs w:val="26"/>
          <w:lang w:val="ru-RU"/>
        </w:rPr>
        <w:t>(если более короткие сроки не предусмотрены инвестиционной программой, соответствующей сетевой организации или соглашением сторон).</w:t>
      </w:r>
    </w:p>
    <w:p w:rsidR="000C6465" w:rsidRPr="00244935" w:rsidRDefault="000C6465" w:rsidP="007E385C">
      <w:pPr>
        <w:pStyle w:val="2"/>
        <w:spacing w:before="0"/>
        <w:ind w:firstLine="284"/>
        <w:rPr>
          <w:rFonts w:ascii="Times New Roman" w:hAnsi="Times New Roman"/>
          <w:color w:val="auto"/>
          <w:w w:val="93"/>
          <w:lang w:val="ru-RU"/>
        </w:rPr>
      </w:pPr>
      <w:r w:rsidRPr="00244935">
        <w:rPr>
          <w:rFonts w:ascii="Times New Roman" w:hAnsi="Times New Roman"/>
          <w:color w:val="auto"/>
          <w:w w:val="93"/>
          <w:lang w:val="ru-RU"/>
        </w:rPr>
        <w:t>Состав, последовательность и сроки оказания услуги (процесса):</w:t>
      </w:r>
    </w:p>
    <w:tbl>
      <w:tblPr>
        <w:tblpPr w:leftFromText="180" w:rightFromText="180" w:vertAnchor="text" w:horzAnchor="margin" w:tblpX="-421" w:tblpY="10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992"/>
        <w:gridCol w:w="2552"/>
        <w:gridCol w:w="1984"/>
        <w:gridCol w:w="3115"/>
        <w:gridCol w:w="1280"/>
      </w:tblGrid>
      <w:tr w:rsidR="000C6465" w:rsidRPr="001D3FC0" w:rsidTr="007E385C">
        <w:trPr>
          <w:trHeight w:hRule="exact" w:val="723"/>
        </w:trPr>
        <w:tc>
          <w:tcPr>
            <w:tcW w:w="714" w:type="dxa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772758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№</w:t>
            </w:r>
          </w:p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proofErr w:type="gramStart"/>
            <w:r w:rsidRPr="00772758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п</w:t>
            </w:r>
            <w:proofErr w:type="gramEnd"/>
            <w:r w:rsidRPr="00772758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/п</w:t>
            </w:r>
          </w:p>
        </w:tc>
        <w:tc>
          <w:tcPr>
            <w:tcW w:w="992" w:type="dxa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772758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552" w:type="dxa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772758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Содержание/условия</w:t>
            </w:r>
          </w:p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proofErr w:type="gramStart"/>
            <w:r w:rsidRPr="00772758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этапа</w:t>
            </w:r>
            <w:proofErr w:type="gramEnd"/>
          </w:p>
        </w:tc>
        <w:tc>
          <w:tcPr>
            <w:tcW w:w="1984" w:type="dxa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772758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Форма предоставления</w:t>
            </w:r>
          </w:p>
        </w:tc>
        <w:tc>
          <w:tcPr>
            <w:tcW w:w="3115" w:type="dxa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772758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Срок</w:t>
            </w:r>
          </w:p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proofErr w:type="gramStart"/>
            <w:r w:rsidRPr="00772758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исполнения</w:t>
            </w:r>
            <w:proofErr w:type="gramEnd"/>
          </w:p>
        </w:tc>
        <w:tc>
          <w:tcPr>
            <w:tcW w:w="1280" w:type="dxa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772758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Ссылка на нормативный правовой акт</w:t>
            </w:r>
          </w:p>
        </w:tc>
      </w:tr>
      <w:tr w:rsidR="000C6465" w:rsidRPr="00772758" w:rsidTr="006B1001">
        <w:trPr>
          <w:trHeight w:hRule="exact" w:val="1441"/>
        </w:trPr>
        <w:tc>
          <w:tcPr>
            <w:tcW w:w="714" w:type="dxa"/>
            <w:vAlign w:val="center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  <w:r w:rsidRPr="00772758"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0C6465" w:rsidRPr="00772758" w:rsidRDefault="000C6465" w:rsidP="007E38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5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Рассмотрение заявки на технологическое присоединение и уведомление Заявителя об отсутствии необходимых сведений или документов</w:t>
            </w:r>
          </w:p>
        </w:tc>
        <w:tc>
          <w:tcPr>
            <w:tcW w:w="1984" w:type="dxa"/>
            <w:vAlign w:val="center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w w:val="93"/>
                <w:lang w:val="ru-RU"/>
              </w:rPr>
            </w:pPr>
            <w:r>
              <w:rPr>
                <w:rFonts w:ascii="Times New Roman" w:hAnsi="Times New Roman"/>
                <w:w w:val="93"/>
                <w:lang w:val="ru-RU"/>
              </w:rPr>
              <w:t>В бумажном виде</w:t>
            </w:r>
          </w:p>
        </w:tc>
        <w:tc>
          <w:tcPr>
            <w:tcW w:w="3115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proofErr w:type="gramStart"/>
            <w:r w:rsidRPr="00DD50D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  <w:r w:rsidRPr="00DD50D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течение 6 рабочих дней с даты получения заявки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сообщение Заявителю о недостающих сведениях</w:t>
            </w:r>
          </w:p>
        </w:tc>
        <w:tc>
          <w:tcPr>
            <w:tcW w:w="1280" w:type="dxa"/>
            <w:vAlign w:val="center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0C6465" w:rsidRPr="00772758" w:rsidTr="006B1001">
        <w:trPr>
          <w:trHeight w:hRule="exact" w:val="1977"/>
        </w:trPr>
        <w:tc>
          <w:tcPr>
            <w:tcW w:w="714" w:type="dxa"/>
            <w:vAlign w:val="center"/>
          </w:tcPr>
          <w:p w:rsidR="000C6465" w:rsidRPr="00772758" w:rsidRDefault="000C6465" w:rsidP="00B40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992" w:type="dxa"/>
            <w:vAlign w:val="center"/>
          </w:tcPr>
          <w:p w:rsidR="000C6465" w:rsidRPr="00A14D02" w:rsidRDefault="000C6465" w:rsidP="00B40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7275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552" w:type="dxa"/>
            <w:vAlign w:val="center"/>
          </w:tcPr>
          <w:p w:rsidR="000C6465" w:rsidRPr="00772758" w:rsidRDefault="000C6465" w:rsidP="00B40EC4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1984" w:type="dxa"/>
            <w:vAlign w:val="center"/>
          </w:tcPr>
          <w:p w:rsidR="000C6465" w:rsidRPr="00772758" w:rsidRDefault="000C6465" w:rsidP="00B40EC4">
            <w:pPr>
              <w:pStyle w:val="a3"/>
              <w:jc w:val="center"/>
              <w:rPr>
                <w:rFonts w:ascii="Times New Roman" w:hAnsi="Times New Roman"/>
                <w:w w:val="93"/>
                <w:lang w:val="ru-RU"/>
              </w:rPr>
            </w:pPr>
            <w:r>
              <w:rPr>
                <w:rFonts w:ascii="Times New Roman" w:hAnsi="Times New Roman"/>
                <w:w w:val="93"/>
                <w:lang w:val="ru-RU"/>
              </w:rPr>
              <w:t>В бумажном виде</w:t>
            </w:r>
            <w:r w:rsidRPr="00772758">
              <w:rPr>
                <w:rFonts w:ascii="Times New Roman" w:hAnsi="Times New Roman"/>
                <w:w w:val="93"/>
                <w:lang w:val="ru-RU"/>
              </w:rPr>
              <w:t xml:space="preserve"> </w:t>
            </w:r>
            <w:r w:rsidRPr="00772758">
              <w:rPr>
                <w:rFonts w:ascii="Times New Roman" w:hAnsi="Times New Roman"/>
                <w:w w:val="93"/>
                <w:lang w:val="ru-RU"/>
              </w:rPr>
              <w:br/>
              <w:t xml:space="preserve">лично </w:t>
            </w:r>
            <w:r>
              <w:rPr>
                <w:rFonts w:ascii="Times New Roman" w:hAnsi="Times New Roman"/>
                <w:w w:val="93"/>
                <w:lang w:val="ru-RU"/>
              </w:rPr>
              <w:t>Заявителю (или законному представителю)</w:t>
            </w:r>
          </w:p>
        </w:tc>
        <w:tc>
          <w:tcPr>
            <w:tcW w:w="3115" w:type="dxa"/>
            <w:vAlign w:val="center"/>
          </w:tcPr>
          <w:p w:rsidR="000C6465" w:rsidRPr="00772758" w:rsidRDefault="000C6465" w:rsidP="00B40EC4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proofErr w:type="gramStart"/>
            <w:r w:rsidRPr="00772758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  <w:r w:rsidRPr="00772758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течение 30 дней со дня получения заявки, либо недостающих сведений,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</w:p>
        </w:tc>
        <w:tc>
          <w:tcPr>
            <w:tcW w:w="1280" w:type="dxa"/>
            <w:vAlign w:val="center"/>
          </w:tcPr>
          <w:p w:rsidR="000C6465" w:rsidRPr="00772758" w:rsidRDefault="000C6465" w:rsidP="00B40EC4">
            <w:pPr>
              <w:pStyle w:val="a3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0C6465" w:rsidRPr="00772758" w:rsidTr="006B1001">
        <w:trPr>
          <w:trHeight w:hRule="exact" w:val="1444"/>
        </w:trPr>
        <w:tc>
          <w:tcPr>
            <w:tcW w:w="714" w:type="dxa"/>
            <w:vAlign w:val="center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C6465" w:rsidRPr="00772758" w:rsidRDefault="000C6465" w:rsidP="007E38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5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  <w:r w:rsidRPr="0077275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Направление заявления об установлении платы за технологическое присоединение по индивидуальному проекту с одновременным уведомлением заявителя</w:t>
            </w:r>
          </w:p>
        </w:tc>
        <w:tc>
          <w:tcPr>
            <w:tcW w:w="1984" w:type="dxa"/>
            <w:vAlign w:val="center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w w:val="93"/>
                <w:lang w:val="ru-RU"/>
              </w:rPr>
            </w:pPr>
            <w:r>
              <w:rPr>
                <w:rFonts w:ascii="Times New Roman" w:hAnsi="Times New Roman"/>
                <w:w w:val="93"/>
                <w:lang w:val="ru-RU"/>
              </w:rPr>
              <w:t>В бумажном виде</w:t>
            </w:r>
          </w:p>
        </w:tc>
        <w:tc>
          <w:tcPr>
            <w:tcW w:w="3115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proofErr w:type="gramStart"/>
            <w:r w:rsidRPr="00772758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  <w:r w:rsidRPr="00772758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течение 30 дней со дня получения заявки, либо недостающих сведений(В случае необходимости расчета стоимости договора об осуществлении технологического присоединения по индивидуальному проекту.)</w:t>
            </w:r>
          </w:p>
          <w:p w:rsidR="000C6465" w:rsidRPr="00772758" w:rsidRDefault="000C6465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0C6465" w:rsidRPr="00772758" w:rsidTr="006B1001">
        <w:trPr>
          <w:trHeight w:hRule="exact" w:val="1442"/>
        </w:trPr>
        <w:tc>
          <w:tcPr>
            <w:tcW w:w="714" w:type="dxa"/>
            <w:vAlign w:val="center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C6465" w:rsidRPr="00772758" w:rsidRDefault="000C6465" w:rsidP="007E38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5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  <w:r w:rsidRPr="0077275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Утверждение размера платы по индивидуальном проекту регулирующим органом</w:t>
            </w:r>
          </w:p>
        </w:tc>
        <w:tc>
          <w:tcPr>
            <w:tcW w:w="1984" w:type="dxa"/>
            <w:vAlign w:val="center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w w:val="93"/>
                <w:lang w:val="ru-RU"/>
              </w:rPr>
            </w:pPr>
            <w:r>
              <w:rPr>
                <w:rFonts w:ascii="Times New Roman" w:hAnsi="Times New Roman"/>
                <w:w w:val="93"/>
                <w:lang w:val="ru-RU"/>
              </w:rPr>
              <w:t xml:space="preserve">В бумажном виде, </w:t>
            </w:r>
            <w:r>
              <w:rPr>
                <w:rFonts w:ascii="Times New Roman" w:hAnsi="Times New Roman"/>
                <w:w w:val="93"/>
                <w:lang w:val="ru-RU"/>
              </w:rPr>
              <w:br/>
              <w:t>на сайте РСТ</w:t>
            </w:r>
          </w:p>
        </w:tc>
        <w:tc>
          <w:tcPr>
            <w:tcW w:w="3115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proofErr w:type="gramStart"/>
            <w:r w:rsidRPr="00772758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не</w:t>
            </w:r>
            <w:proofErr w:type="gramEnd"/>
            <w:r w:rsidRPr="00772758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более 30 рабочих дней с момента принятия заявления</w:t>
            </w:r>
          </w:p>
        </w:tc>
        <w:tc>
          <w:tcPr>
            <w:tcW w:w="1280" w:type="dxa"/>
            <w:vAlign w:val="center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0C6465" w:rsidRPr="00064FAB" w:rsidTr="00064FAB">
        <w:trPr>
          <w:trHeight w:hRule="exact" w:val="3049"/>
        </w:trPr>
        <w:tc>
          <w:tcPr>
            <w:tcW w:w="714" w:type="dxa"/>
            <w:vAlign w:val="center"/>
          </w:tcPr>
          <w:p w:rsidR="000C6465" w:rsidRPr="00772758" w:rsidRDefault="000C6465" w:rsidP="00B40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465" w:rsidRPr="00064FAB" w:rsidRDefault="000C6465" w:rsidP="00B40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2.4.</w:t>
            </w:r>
          </w:p>
        </w:tc>
        <w:tc>
          <w:tcPr>
            <w:tcW w:w="2552" w:type="dxa"/>
            <w:vAlign w:val="center"/>
          </w:tcPr>
          <w:p w:rsidR="000C6465" w:rsidRPr="00DD4574" w:rsidRDefault="000C6465" w:rsidP="00064F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457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Подписание договора заявителем. Заявитель подписывает оба экземпляра проекта договора и в течение 30 дней с даты получения проекта договора направляет </w:t>
            </w:r>
            <w:r w:rsidRPr="00DD457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(представляет в сетевую организацию</w:t>
            </w:r>
            <w:r w:rsidRPr="00DD4574">
              <w:rPr>
                <w:rFonts w:ascii="Times New Roman" w:hAnsi="Times New Roman"/>
                <w:sz w:val="16"/>
                <w:szCs w:val="16"/>
                <w:lang w:val="ru-RU"/>
              </w:rPr>
              <w:t>) 1 экземпляр сетевой организации с приложением к нему документов, подтверждающих полномочия лица, подписавшего такой договор *</w:t>
            </w:r>
          </w:p>
          <w:p w:rsidR="000C6465" w:rsidRPr="00772758" w:rsidRDefault="000C6465" w:rsidP="00064FAB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DD4574">
              <w:rPr>
                <w:rFonts w:ascii="Times New Roman" w:hAnsi="Times New Roman"/>
                <w:sz w:val="16"/>
                <w:szCs w:val="16"/>
              </w:rPr>
              <w:t xml:space="preserve">*  </w:t>
            </w:r>
            <w:proofErr w:type="spellStart"/>
            <w:r w:rsidRPr="00DD4574">
              <w:rPr>
                <w:rFonts w:ascii="Times New Roman" w:hAnsi="Times New Roman"/>
                <w:i/>
                <w:sz w:val="16"/>
                <w:szCs w:val="16"/>
              </w:rPr>
              <w:t>приложение</w:t>
            </w:r>
            <w:proofErr w:type="spellEnd"/>
            <w:proofErr w:type="gramEnd"/>
            <w:r w:rsidRPr="00DD4574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D4574">
              <w:rPr>
                <w:rFonts w:ascii="Times New Roman" w:hAnsi="Times New Roman"/>
                <w:i/>
                <w:sz w:val="16"/>
                <w:szCs w:val="16"/>
              </w:rPr>
              <w:t>для</w:t>
            </w:r>
            <w:proofErr w:type="spellEnd"/>
            <w:r w:rsidRPr="00DD4574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D4574">
              <w:rPr>
                <w:rFonts w:ascii="Times New Roman" w:hAnsi="Times New Roman"/>
                <w:i/>
                <w:sz w:val="16"/>
                <w:szCs w:val="16"/>
              </w:rPr>
              <w:t>юр</w:t>
            </w:r>
            <w:proofErr w:type="spellEnd"/>
            <w:r w:rsidRPr="00DD4574">
              <w:rPr>
                <w:rFonts w:ascii="Times New Roman" w:hAnsi="Times New Roman"/>
                <w:i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DD4574">
              <w:rPr>
                <w:rFonts w:ascii="Times New Roman" w:hAnsi="Times New Roman"/>
                <w:i/>
                <w:sz w:val="16"/>
                <w:szCs w:val="16"/>
              </w:rPr>
              <w:t>лиц</w:t>
            </w:r>
            <w:proofErr w:type="spellEnd"/>
            <w:proofErr w:type="gramEnd"/>
            <w:r w:rsidRPr="00DD4574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:rsidR="000C6465" w:rsidRPr="00772758" w:rsidRDefault="000C6465" w:rsidP="00B40EC4">
            <w:pPr>
              <w:pStyle w:val="a3"/>
              <w:jc w:val="center"/>
              <w:rPr>
                <w:rFonts w:ascii="Times New Roman" w:hAnsi="Times New Roman"/>
                <w:w w:val="93"/>
                <w:lang w:val="ru-RU"/>
              </w:rPr>
            </w:pPr>
          </w:p>
        </w:tc>
        <w:tc>
          <w:tcPr>
            <w:tcW w:w="3115" w:type="dxa"/>
            <w:vAlign w:val="center"/>
          </w:tcPr>
          <w:p w:rsidR="000C6465" w:rsidRPr="00772758" w:rsidRDefault="000C6465" w:rsidP="00B40EC4">
            <w:pPr>
              <w:spacing w:line="240" w:lineRule="auto"/>
              <w:ind w:firstLine="65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DD4574">
              <w:rPr>
                <w:rFonts w:ascii="Times New Roman" w:hAnsi="Times New Roman"/>
                <w:sz w:val="16"/>
                <w:szCs w:val="16"/>
                <w:lang w:val="ru-RU"/>
              </w:rPr>
              <w:t>- 30 дней со дня получения заявителем проекта договора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Pr="00DD457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 случае   </w:t>
            </w:r>
            <w:proofErr w:type="spellStart"/>
            <w:proofErr w:type="gramStart"/>
            <w:r w:rsidRPr="00DD4574">
              <w:rPr>
                <w:rFonts w:ascii="Times New Roman" w:hAnsi="Times New Roman"/>
                <w:sz w:val="16"/>
                <w:szCs w:val="16"/>
                <w:lang w:val="ru-RU"/>
              </w:rPr>
              <w:t>ненаправления</w:t>
            </w:r>
            <w:proofErr w:type="spellEnd"/>
            <w:r w:rsidRPr="00DD457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подписанного</w:t>
            </w:r>
            <w:proofErr w:type="gramEnd"/>
            <w:r w:rsidRPr="00DD457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1280" w:type="dxa"/>
            <w:vAlign w:val="center"/>
          </w:tcPr>
          <w:p w:rsidR="000C6465" w:rsidRPr="00DD50DE" w:rsidRDefault="000C6465" w:rsidP="00B40EC4">
            <w:pPr>
              <w:pStyle w:val="a3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0C6465" w:rsidRPr="00064FAB" w:rsidTr="006B1001">
        <w:trPr>
          <w:trHeight w:hRule="exact" w:val="3064"/>
        </w:trPr>
        <w:tc>
          <w:tcPr>
            <w:tcW w:w="714" w:type="dxa"/>
            <w:vAlign w:val="center"/>
          </w:tcPr>
          <w:p w:rsidR="000C6465" w:rsidRPr="00064FAB" w:rsidRDefault="000C6465" w:rsidP="00B40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C6465" w:rsidRPr="00064FAB" w:rsidRDefault="000C6465" w:rsidP="00B40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2.5.</w:t>
            </w:r>
          </w:p>
        </w:tc>
        <w:tc>
          <w:tcPr>
            <w:tcW w:w="2552" w:type="dxa"/>
            <w:vAlign w:val="center"/>
          </w:tcPr>
          <w:p w:rsidR="000C6465" w:rsidRPr="00772758" w:rsidRDefault="000C6465" w:rsidP="00B40EC4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DD4574">
              <w:rPr>
                <w:rFonts w:ascii="Times New Roman" w:hAnsi="Times New Roman"/>
                <w:sz w:val="16"/>
                <w:szCs w:val="16"/>
                <w:lang w:val="ru-RU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1984" w:type="dxa"/>
            <w:vAlign w:val="center"/>
          </w:tcPr>
          <w:p w:rsidR="000C6465" w:rsidRPr="00772758" w:rsidRDefault="000C6465" w:rsidP="00B40EC4">
            <w:pPr>
              <w:pStyle w:val="a3"/>
              <w:jc w:val="center"/>
              <w:rPr>
                <w:rFonts w:ascii="Times New Roman" w:hAnsi="Times New Roman"/>
                <w:w w:val="93"/>
                <w:lang w:val="ru-RU"/>
              </w:rPr>
            </w:pPr>
          </w:p>
        </w:tc>
        <w:tc>
          <w:tcPr>
            <w:tcW w:w="3115" w:type="dxa"/>
            <w:vAlign w:val="center"/>
          </w:tcPr>
          <w:p w:rsidR="000C6465" w:rsidRPr="00DD4574" w:rsidRDefault="000C6465" w:rsidP="00064F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DD4574">
              <w:rPr>
                <w:rFonts w:ascii="Times New Roman" w:hAnsi="Times New Roman"/>
                <w:sz w:val="16"/>
                <w:szCs w:val="16"/>
                <w:lang w:val="ru-RU"/>
              </w:rPr>
              <w:t>не</w:t>
            </w:r>
            <w:proofErr w:type="gramEnd"/>
            <w:r w:rsidRPr="00DD457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позднее 2 рабочих дней с даты заключения договора</w:t>
            </w:r>
          </w:p>
          <w:p w:rsidR="000C6465" w:rsidRPr="00772758" w:rsidRDefault="000C6465" w:rsidP="00B40EC4">
            <w:pPr>
              <w:spacing w:line="240" w:lineRule="auto"/>
              <w:ind w:firstLine="65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0C6465" w:rsidRPr="00DD50DE" w:rsidRDefault="000C6465" w:rsidP="00B40EC4">
            <w:pPr>
              <w:pStyle w:val="a3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0C6465" w:rsidRPr="00772758" w:rsidTr="007E385C">
        <w:trPr>
          <w:trHeight w:hRule="exact" w:val="5206"/>
        </w:trPr>
        <w:tc>
          <w:tcPr>
            <w:tcW w:w="714" w:type="dxa"/>
            <w:vAlign w:val="center"/>
          </w:tcPr>
          <w:p w:rsidR="000C6465" w:rsidRPr="00772758" w:rsidRDefault="000C6465" w:rsidP="00B40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2" w:type="dxa"/>
            <w:vAlign w:val="center"/>
          </w:tcPr>
          <w:p w:rsidR="000C6465" w:rsidRPr="00A14D02" w:rsidRDefault="000C6465" w:rsidP="00B40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72758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2552" w:type="dxa"/>
            <w:vAlign w:val="center"/>
          </w:tcPr>
          <w:p w:rsidR="000C6465" w:rsidRPr="00772758" w:rsidRDefault="000C6465" w:rsidP="00B40EC4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Выполнение сторонами обязательств по </w:t>
            </w:r>
            <w:proofErr w:type="gramStart"/>
            <w:r w:rsidRPr="0077275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договору,  с</w:t>
            </w:r>
            <w:proofErr w:type="gramEnd"/>
            <w:r w:rsidRPr="0077275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учётом нижеследующих мероприятий:</w:t>
            </w:r>
          </w:p>
        </w:tc>
        <w:tc>
          <w:tcPr>
            <w:tcW w:w="1984" w:type="dxa"/>
            <w:vAlign w:val="center"/>
          </w:tcPr>
          <w:p w:rsidR="000C6465" w:rsidRPr="00772758" w:rsidRDefault="000C6465" w:rsidP="00B40EC4">
            <w:pPr>
              <w:pStyle w:val="a3"/>
              <w:jc w:val="center"/>
              <w:rPr>
                <w:rFonts w:ascii="Times New Roman" w:hAnsi="Times New Roman"/>
                <w:w w:val="93"/>
                <w:lang w:val="ru-RU"/>
              </w:rPr>
            </w:pPr>
          </w:p>
        </w:tc>
        <w:tc>
          <w:tcPr>
            <w:tcW w:w="3115" w:type="dxa"/>
            <w:vAlign w:val="center"/>
          </w:tcPr>
          <w:p w:rsidR="000C6465" w:rsidRPr="00772758" w:rsidRDefault="000C6465" w:rsidP="00B40EC4">
            <w:pPr>
              <w:spacing w:line="240" w:lineRule="auto"/>
              <w:ind w:firstLine="65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в течение 4 месяцев с момента заключения договора при условии готовности объектов заявителя (в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хозяйства),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77275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77275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устройств и (или) объектов электроэнергетики, в иных случаях 1 год(если более короткие сроки не предусмотрены инвестиционной программой соответствующей сетевой организации или соглашением сторон)</w:t>
            </w:r>
          </w:p>
          <w:p w:rsidR="000C6465" w:rsidRPr="00772758" w:rsidRDefault="000C6465" w:rsidP="00B40EC4">
            <w:pPr>
              <w:spacing w:line="240" w:lineRule="auto"/>
              <w:ind w:firstLine="65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0C6465" w:rsidRPr="00772758" w:rsidRDefault="000C6465" w:rsidP="00B40EC4">
            <w:pPr>
              <w:spacing w:line="240" w:lineRule="auto"/>
              <w:ind w:firstLine="65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0C6465" w:rsidRPr="00772758" w:rsidRDefault="000C6465" w:rsidP="00B40EC4">
            <w:pPr>
              <w:spacing w:line="240" w:lineRule="auto"/>
              <w:ind w:firstLine="65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0C6465" w:rsidRPr="00772758" w:rsidRDefault="000C6465" w:rsidP="00B40EC4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0C6465" w:rsidRPr="00772758" w:rsidTr="00FD5159">
        <w:trPr>
          <w:trHeight w:hRule="exact" w:val="1088"/>
        </w:trPr>
        <w:tc>
          <w:tcPr>
            <w:tcW w:w="714" w:type="dxa"/>
            <w:vAlign w:val="center"/>
          </w:tcPr>
          <w:p w:rsidR="000C6465" w:rsidRPr="00772758" w:rsidRDefault="000C6465" w:rsidP="00F8341C">
            <w:pPr>
              <w:pStyle w:val="a3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C6465" w:rsidRPr="00772758" w:rsidRDefault="000C6465" w:rsidP="007E38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  <w:r w:rsidRPr="0077275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Подтверждение сетевой организацией соответствия проекта строительства/реконструкции объектов заявителя, выданным техническим условиям</w:t>
            </w:r>
          </w:p>
        </w:tc>
        <w:tc>
          <w:tcPr>
            <w:tcW w:w="1984" w:type="dxa"/>
            <w:vAlign w:val="center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w w:val="93"/>
                <w:lang w:val="ru-RU"/>
              </w:rPr>
            </w:pPr>
            <w:r>
              <w:rPr>
                <w:rFonts w:ascii="Times New Roman" w:hAnsi="Times New Roman"/>
                <w:w w:val="93"/>
                <w:lang w:val="ru-RU"/>
              </w:rPr>
              <w:t>В бумажном виде</w:t>
            </w:r>
          </w:p>
        </w:tc>
        <w:tc>
          <w:tcPr>
            <w:tcW w:w="3115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proofErr w:type="gramStart"/>
            <w:r w:rsidRPr="00772758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  <w:r w:rsidRPr="00772758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течение 10 дней с момента получения проектной документации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от заявителя</w:t>
            </w:r>
          </w:p>
        </w:tc>
        <w:tc>
          <w:tcPr>
            <w:tcW w:w="1280" w:type="dxa"/>
            <w:vAlign w:val="center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0C6465" w:rsidRPr="001D3FC0" w:rsidTr="007E385C">
        <w:trPr>
          <w:trHeight w:hRule="exact" w:val="2140"/>
        </w:trPr>
        <w:tc>
          <w:tcPr>
            <w:tcW w:w="714" w:type="dxa"/>
            <w:vAlign w:val="center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C6465" w:rsidRPr="00064FAB" w:rsidRDefault="000C6465" w:rsidP="007E385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3.3. </w:t>
            </w:r>
          </w:p>
        </w:tc>
        <w:tc>
          <w:tcPr>
            <w:tcW w:w="2552" w:type="dxa"/>
            <w:vAlign w:val="center"/>
          </w:tcPr>
          <w:p w:rsidR="000C6465" w:rsidRPr="00B15D0D" w:rsidRDefault="000C6465" w:rsidP="00064F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5D0D">
              <w:rPr>
                <w:rFonts w:ascii="Times New Roman" w:hAnsi="Times New Roman"/>
                <w:sz w:val="16"/>
                <w:szCs w:val="16"/>
                <w:lang w:val="ru-RU"/>
              </w:rPr>
              <w:t>Выполнение технических условий заявителем и сетевой организацией согласно техническим условиям.</w:t>
            </w:r>
          </w:p>
          <w:p w:rsidR="000C6465" w:rsidRPr="00772758" w:rsidRDefault="000C6465" w:rsidP="007E385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w w:val="93"/>
                <w:lang w:val="ru-RU"/>
              </w:rPr>
            </w:pPr>
          </w:p>
        </w:tc>
        <w:tc>
          <w:tcPr>
            <w:tcW w:w="3115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соответствии с договором об осуществлении технологического присоединения</w:t>
            </w:r>
          </w:p>
        </w:tc>
        <w:tc>
          <w:tcPr>
            <w:tcW w:w="1280" w:type="dxa"/>
            <w:vAlign w:val="center"/>
          </w:tcPr>
          <w:p w:rsidR="000C6465" w:rsidRPr="00DD50DE" w:rsidRDefault="000C6465" w:rsidP="007E385C">
            <w:pPr>
              <w:pStyle w:val="a3"/>
              <w:jc w:val="center"/>
              <w:rPr>
                <w:rFonts w:ascii="Times New Roman" w:hAnsi="Times New Roman"/>
                <w:w w:val="93"/>
                <w:lang w:val="ru-RU"/>
              </w:rPr>
            </w:pPr>
          </w:p>
        </w:tc>
      </w:tr>
      <w:tr w:rsidR="000C6465" w:rsidRPr="00772758" w:rsidTr="007E385C">
        <w:trPr>
          <w:trHeight w:hRule="exact" w:val="2140"/>
        </w:trPr>
        <w:tc>
          <w:tcPr>
            <w:tcW w:w="714" w:type="dxa"/>
            <w:vAlign w:val="center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C6465" w:rsidRPr="00772758" w:rsidRDefault="000C6465" w:rsidP="007E3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772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Проверка выполнения заявителем технических условий с </w:t>
            </w:r>
            <w:proofErr w:type="gramStart"/>
            <w:r w:rsidRPr="00772758">
              <w:rPr>
                <w:rFonts w:ascii="Times New Roman" w:hAnsi="Times New Roman"/>
                <w:sz w:val="16"/>
                <w:szCs w:val="16"/>
                <w:lang w:val="ru-RU"/>
              </w:rPr>
              <w:t>оформлением  акта</w:t>
            </w:r>
            <w:proofErr w:type="gramEnd"/>
            <w:r w:rsidRPr="0077275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 выполнении ТУ (акта осмотра (обследования) присоединяемых </w:t>
            </w:r>
            <w:proofErr w:type="spellStart"/>
            <w:r w:rsidRPr="00772758">
              <w:rPr>
                <w:rFonts w:ascii="Times New Roman" w:hAnsi="Times New Roman"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77275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устройств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акта допуска прибора учета)</w:t>
            </w:r>
          </w:p>
        </w:tc>
        <w:tc>
          <w:tcPr>
            <w:tcW w:w="1984" w:type="dxa"/>
            <w:vAlign w:val="center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w w:val="93"/>
                <w:lang w:val="ru-RU"/>
              </w:rPr>
            </w:pPr>
            <w:r>
              <w:rPr>
                <w:rFonts w:ascii="Times New Roman" w:hAnsi="Times New Roman"/>
                <w:w w:val="93"/>
                <w:lang w:val="ru-RU"/>
              </w:rPr>
              <w:t>В бумажном виде</w:t>
            </w:r>
            <w:r w:rsidRPr="00772758">
              <w:rPr>
                <w:rFonts w:ascii="Times New Roman" w:hAnsi="Times New Roman"/>
                <w:w w:val="93"/>
                <w:lang w:val="ru-RU"/>
              </w:rPr>
              <w:t xml:space="preserve">, </w:t>
            </w:r>
            <w:r w:rsidRPr="00772758">
              <w:rPr>
                <w:rFonts w:ascii="Times New Roman" w:hAnsi="Times New Roman"/>
                <w:w w:val="93"/>
                <w:lang w:val="ru-RU"/>
              </w:rPr>
              <w:br/>
              <w:t xml:space="preserve">лично </w:t>
            </w:r>
            <w:r>
              <w:rPr>
                <w:rFonts w:ascii="Times New Roman" w:hAnsi="Times New Roman"/>
                <w:w w:val="93"/>
                <w:lang w:val="ru-RU"/>
              </w:rPr>
              <w:t>Заявителю (или законному представителю)</w:t>
            </w:r>
          </w:p>
        </w:tc>
        <w:tc>
          <w:tcPr>
            <w:tcW w:w="3115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В течение 10 дней со дня уведомления заявителем сетевой организации о выполнении им технических условий (с учетом направления заявителю подписанных со стороны сетевой организации акта осмотра (обследования) электроустановок и акта о выполнении технических условий). </w:t>
            </w:r>
          </w:p>
        </w:tc>
        <w:tc>
          <w:tcPr>
            <w:tcW w:w="1280" w:type="dxa"/>
            <w:vAlign w:val="center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  <w:r w:rsidRPr="00772758">
              <w:rPr>
                <w:rStyle w:val="af0"/>
                <w:rFonts w:ascii="Times New Roman" w:hAnsi="Times New Roman"/>
                <w:w w:val="93"/>
                <w:lang w:val="ru-RU"/>
              </w:rPr>
              <w:footnoteReference w:id="1"/>
            </w:r>
          </w:p>
        </w:tc>
      </w:tr>
      <w:tr w:rsidR="000C6465" w:rsidRPr="00772758" w:rsidTr="00064FAB">
        <w:trPr>
          <w:trHeight w:hRule="exact" w:val="3794"/>
        </w:trPr>
        <w:tc>
          <w:tcPr>
            <w:tcW w:w="714" w:type="dxa"/>
            <w:vAlign w:val="center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C6465" w:rsidRPr="00772758" w:rsidRDefault="000C6465" w:rsidP="007E38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  <w:r w:rsidRPr="0077275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Фактическое присоединение </w:t>
            </w:r>
            <w:proofErr w:type="spellStart"/>
            <w:r w:rsidRPr="0077275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77275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устройств заявителя к электрическим сетям, подача напряжения и мощности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 w:rsidRPr="0077275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772758">
              <w:rPr>
                <w:rFonts w:ascii="Times New Roman" w:hAnsi="Times New Roman"/>
                <w:w w:val="93"/>
                <w:lang w:val="ru-RU"/>
              </w:rPr>
              <w:t>Выезд бригады</w:t>
            </w:r>
          </w:p>
        </w:tc>
        <w:tc>
          <w:tcPr>
            <w:tcW w:w="3115" w:type="dxa"/>
            <w:vAlign w:val="center"/>
          </w:tcPr>
          <w:p w:rsidR="000C6465" w:rsidRDefault="000C6465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Не позднее 5</w:t>
            </w:r>
            <w:r w:rsidRPr="00772758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соответствии с договором об осуществлении технологического присоединения (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для  объектов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категории надежности электроснабжения).</w:t>
            </w:r>
          </w:p>
          <w:p w:rsidR="000C6465" w:rsidRPr="00064FAB" w:rsidRDefault="000C6465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Не позднее 5 дней со дня предоставления заявителем уведомления с отметкой позволяющей установить дату отправки и получения данного уведомления органом федерального государственного энергетического надзора (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для  объектов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III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категории надежности электроснабжения).</w:t>
            </w:r>
          </w:p>
        </w:tc>
        <w:tc>
          <w:tcPr>
            <w:tcW w:w="1280" w:type="dxa"/>
            <w:vAlign w:val="center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0C6465" w:rsidRPr="00772758" w:rsidTr="00FD5159">
        <w:trPr>
          <w:trHeight w:hRule="exact" w:val="1271"/>
        </w:trPr>
        <w:tc>
          <w:tcPr>
            <w:tcW w:w="714" w:type="dxa"/>
            <w:vAlign w:val="center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C6465" w:rsidRPr="00064FAB" w:rsidRDefault="000C6465" w:rsidP="007E38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</w:t>
            </w:r>
          </w:p>
        </w:tc>
        <w:tc>
          <w:tcPr>
            <w:tcW w:w="2552" w:type="dxa"/>
            <w:vAlign w:val="center"/>
          </w:tcPr>
          <w:p w:rsidR="000C6465" w:rsidRPr="00772758" w:rsidRDefault="000C6465" w:rsidP="00702B04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77275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оставление </w:t>
            </w:r>
            <w:proofErr w:type="gramStart"/>
            <w:r w:rsidRPr="00772758">
              <w:rPr>
                <w:rFonts w:ascii="Times New Roman" w:hAnsi="Times New Roman"/>
                <w:sz w:val="16"/>
                <w:szCs w:val="16"/>
                <w:lang w:val="ru-RU"/>
              </w:rPr>
              <w:t>акта  разграничения</w:t>
            </w:r>
            <w:proofErr w:type="gramEnd"/>
            <w:r w:rsidRPr="0077275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балансовой принадлежности и эксплуатационной ответственности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,  о</w:t>
            </w:r>
            <w:r w:rsidRPr="0077275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формление и подписание Акта о технологическом присоединении</w:t>
            </w:r>
          </w:p>
        </w:tc>
        <w:tc>
          <w:tcPr>
            <w:tcW w:w="1984" w:type="dxa"/>
            <w:vAlign w:val="center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w w:val="93"/>
                <w:lang w:val="ru-RU"/>
              </w:rPr>
            </w:pPr>
            <w:r>
              <w:rPr>
                <w:rFonts w:ascii="Times New Roman" w:hAnsi="Times New Roman"/>
                <w:w w:val="93"/>
                <w:lang w:val="ru-RU"/>
              </w:rPr>
              <w:t>В бумажном виде</w:t>
            </w:r>
            <w:r w:rsidRPr="00772758">
              <w:rPr>
                <w:rFonts w:ascii="Times New Roman" w:hAnsi="Times New Roman"/>
                <w:w w:val="93"/>
                <w:lang w:val="ru-RU"/>
              </w:rPr>
              <w:t xml:space="preserve"> </w:t>
            </w:r>
            <w:r w:rsidRPr="00772758">
              <w:rPr>
                <w:rFonts w:ascii="Times New Roman" w:hAnsi="Times New Roman"/>
                <w:w w:val="93"/>
                <w:lang w:val="ru-RU"/>
              </w:rPr>
              <w:br/>
              <w:t xml:space="preserve">лично </w:t>
            </w:r>
            <w:r>
              <w:rPr>
                <w:rFonts w:ascii="Times New Roman" w:hAnsi="Times New Roman"/>
                <w:w w:val="93"/>
                <w:lang w:val="ru-RU"/>
              </w:rPr>
              <w:t>Заявителю (или законному представителю)</w:t>
            </w:r>
            <w:r w:rsidRPr="00772758">
              <w:rPr>
                <w:rFonts w:ascii="Times New Roman" w:hAnsi="Times New Roman"/>
                <w:w w:val="93"/>
                <w:lang w:val="ru-RU"/>
              </w:rPr>
              <w:br/>
            </w:r>
          </w:p>
        </w:tc>
        <w:tc>
          <w:tcPr>
            <w:tcW w:w="3115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Не позднее 5 рабочих дней со дня осуществления фактического присоединения </w:t>
            </w:r>
            <w:proofErr w:type="spellStart"/>
            <w:r w:rsidRPr="00772758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772758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устройств заявителя к электрическим сетям</w:t>
            </w:r>
          </w:p>
        </w:tc>
        <w:tc>
          <w:tcPr>
            <w:tcW w:w="1280" w:type="dxa"/>
            <w:vAlign w:val="center"/>
          </w:tcPr>
          <w:p w:rsidR="000C6465" w:rsidRPr="00772758" w:rsidRDefault="000C6465" w:rsidP="007E385C">
            <w:pPr>
              <w:pStyle w:val="a3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</w:tbl>
    <w:p w:rsidR="000C6465" w:rsidRDefault="000C6465" w:rsidP="00481E7F">
      <w:pPr>
        <w:rPr>
          <w:b/>
          <w:lang w:val="ru-RU"/>
        </w:rPr>
      </w:pPr>
    </w:p>
    <w:p w:rsidR="000C6465" w:rsidRPr="00481E7F" w:rsidRDefault="000C6465" w:rsidP="00481E7F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A7ED1" w:rsidRPr="009A7ED1" w:rsidRDefault="000C6465" w:rsidP="009A7ED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81E7F">
        <w:rPr>
          <w:rFonts w:ascii="Times New Roman" w:hAnsi="Times New Roman"/>
          <w:b/>
          <w:sz w:val="24"/>
          <w:szCs w:val="24"/>
          <w:lang w:val="ru-RU"/>
        </w:rPr>
        <w:t xml:space="preserve">Контактная </w:t>
      </w:r>
      <w:proofErr w:type="gramStart"/>
      <w:r w:rsidRPr="00481E7F">
        <w:rPr>
          <w:rFonts w:ascii="Times New Roman" w:hAnsi="Times New Roman"/>
          <w:b/>
          <w:sz w:val="24"/>
          <w:szCs w:val="24"/>
          <w:lang w:val="ru-RU"/>
        </w:rPr>
        <w:t>информация:</w:t>
      </w:r>
      <w:r w:rsidRPr="00481E7F">
        <w:rPr>
          <w:rFonts w:ascii="Times New Roman" w:hAnsi="Times New Roman"/>
          <w:sz w:val="24"/>
          <w:szCs w:val="24"/>
          <w:lang w:val="ru-RU"/>
        </w:rPr>
        <w:br/>
        <w:t>О</w:t>
      </w:r>
      <w:r w:rsidR="009A7ED1">
        <w:rPr>
          <w:rFonts w:ascii="Times New Roman" w:hAnsi="Times New Roman"/>
          <w:sz w:val="24"/>
          <w:szCs w:val="24"/>
          <w:lang w:val="ru-RU"/>
        </w:rPr>
        <w:t>О</w:t>
      </w:r>
      <w:r w:rsidRPr="00481E7F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Pr="00481E7F">
        <w:rPr>
          <w:rFonts w:ascii="Times New Roman" w:hAnsi="Times New Roman"/>
          <w:sz w:val="24"/>
          <w:szCs w:val="24"/>
          <w:lang w:val="ru-RU"/>
        </w:rPr>
        <w:t xml:space="preserve"> "</w:t>
      </w:r>
      <w:proofErr w:type="spellStart"/>
      <w:r w:rsidR="009A7ED1">
        <w:rPr>
          <w:rFonts w:ascii="Times New Roman" w:hAnsi="Times New Roman"/>
          <w:sz w:val="24"/>
          <w:szCs w:val="24"/>
          <w:lang w:val="ru-RU"/>
        </w:rPr>
        <w:t>Тейковское</w:t>
      </w:r>
      <w:proofErr w:type="spellEnd"/>
      <w:r w:rsidR="009A7ED1">
        <w:rPr>
          <w:rFonts w:ascii="Times New Roman" w:hAnsi="Times New Roman"/>
          <w:sz w:val="24"/>
          <w:szCs w:val="24"/>
          <w:lang w:val="ru-RU"/>
        </w:rPr>
        <w:t xml:space="preserve"> сетевое предприятие</w:t>
      </w:r>
      <w:r w:rsidRPr="00481E7F">
        <w:rPr>
          <w:rFonts w:ascii="Times New Roman" w:hAnsi="Times New Roman"/>
          <w:sz w:val="24"/>
          <w:szCs w:val="24"/>
          <w:lang w:val="ru-RU"/>
        </w:rPr>
        <w:t xml:space="preserve">" </w:t>
      </w:r>
      <w:r w:rsidRPr="00481E7F">
        <w:rPr>
          <w:rFonts w:ascii="Times New Roman" w:hAnsi="Times New Roman"/>
          <w:sz w:val="24"/>
          <w:szCs w:val="24"/>
          <w:lang w:val="ru-RU"/>
        </w:rPr>
        <w:br/>
      </w:r>
      <w:r w:rsidR="009A7ED1" w:rsidRPr="009A7ED1">
        <w:rPr>
          <w:rFonts w:ascii="Times New Roman" w:hAnsi="Times New Roman"/>
          <w:sz w:val="24"/>
          <w:szCs w:val="24"/>
          <w:lang w:val="ru-RU"/>
        </w:rPr>
        <w:t xml:space="preserve">155048, г. Тейково, Ивановская область, </w:t>
      </w:r>
    </w:p>
    <w:p w:rsidR="000C6465" w:rsidRPr="009A7ED1" w:rsidRDefault="009A7ED1" w:rsidP="009A7ED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7ED1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9A7ED1">
        <w:rPr>
          <w:rFonts w:ascii="Times New Roman" w:hAnsi="Times New Roman"/>
          <w:sz w:val="24"/>
          <w:szCs w:val="24"/>
          <w:lang w:val="ru-RU"/>
        </w:rPr>
        <w:t>Сергеевская</w:t>
      </w:r>
      <w:proofErr w:type="spellEnd"/>
      <w:r w:rsidRPr="009A7ED1">
        <w:rPr>
          <w:rFonts w:ascii="Times New Roman" w:hAnsi="Times New Roman"/>
          <w:sz w:val="24"/>
          <w:szCs w:val="24"/>
          <w:lang w:val="ru-RU"/>
        </w:rPr>
        <w:t>, д.1</w:t>
      </w:r>
      <w:r w:rsidR="000C6465" w:rsidRPr="00481E7F">
        <w:rPr>
          <w:rFonts w:ascii="Times New Roman" w:hAnsi="Times New Roman"/>
          <w:sz w:val="24"/>
          <w:szCs w:val="24"/>
          <w:lang w:val="ru-RU"/>
        </w:rPr>
        <w:br/>
        <w:t>тел.:</w:t>
      </w:r>
      <w:r w:rsidRPr="009A7ED1">
        <w:rPr>
          <w:rFonts w:ascii="Times New Roman" w:hAnsi="Times New Roman"/>
          <w:sz w:val="24"/>
          <w:szCs w:val="24"/>
          <w:lang w:val="ru-RU"/>
        </w:rPr>
        <w:t xml:space="preserve"> (49343) 4-16-10, 4-05-23</w:t>
      </w:r>
      <w:r w:rsidR="000C6465" w:rsidRPr="00481E7F">
        <w:rPr>
          <w:rFonts w:ascii="Times New Roman" w:hAnsi="Times New Roman"/>
          <w:sz w:val="24"/>
          <w:szCs w:val="24"/>
          <w:lang w:val="ru-RU"/>
        </w:rPr>
        <w:br/>
        <w:t xml:space="preserve">Факс </w:t>
      </w:r>
      <w:r w:rsidRPr="005F3601">
        <w:rPr>
          <w:rFonts w:ascii="Times New Roman" w:hAnsi="Times New Roman"/>
          <w:sz w:val="24"/>
          <w:szCs w:val="24"/>
          <w:lang w:val="x-none"/>
        </w:rPr>
        <w:t>(49343)</w:t>
      </w:r>
      <w:r w:rsidRPr="009A7ED1">
        <w:rPr>
          <w:rFonts w:ascii="Times New Roman" w:hAnsi="Times New Roman"/>
          <w:sz w:val="24"/>
          <w:szCs w:val="24"/>
          <w:lang w:val="ru-RU"/>
        </w:rPr>
        <w:t xml:space="preserve"> 4-01-50</w:t>
      </w:r>
      <w:r w:rsidR="000C6465" w:rsidRPr="00481E7F">
        <w:rPr>
          <w:rFonts w:ascii="Times New Roman" w:hAnsi="Times New Roman"/>
          <w:sz w:val="24"/>
          <w:szCs w:val="24"/>
          <w:lang w:val="ru-RU"/>
        </w:rPr>
        <w:br/>
      </w:r>
      <w:r w:rsidR="000C6465" w:rsidRPr="00481E7F">
        <w:rPr>
          <w:rFonts w:ascii="Times New Roman" w:hAnsi="Times New Roman"/>
          <w:sz w:val="24"/>
          <w:szCs w:val="24"/>
        </w:rPr>
        <w:t>e</w:t>
      </w:r>
      <w:r w:rsidR="000C6465" w:rsidRPr="00481E7F">
        <w:rPr>
          <w:rFonts w:ascii="Times New Roman" w:hAnsi="Times New Roman"/>
          <w:sz w:val="24"/>
          <w:szCs w:val="24"/>
          <w:lang w:val="ru-RU"/>
        </w:rPr>
        <w:t>-</w:t>
      </w:r>
      <w:r w:rsidR="000C6465" w:rsidRPr="00481E7F">
        <w:rPr>
          <w:rFonts w:ascii="Times New Roman" w:hAnsi="Times New Roman"/>
          <w:sz w:val="24"/>
          <w:szCs w:val="24"/>
        </w:rPr>
        <w:t>mail</w:t>
      </w:r>
      <w:r w:rsidR="000C6465" w:rsidRPr="00481E7F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>
        <w:t>muptsp</w:t>
      </w:r>
      <w:proofErr w:type="spellEnd"/>
      <w:r w:rsidRPr="009A7ED1">
        <w:rPr>
          <w:lang w:val="ru-RU"/>
        </w:rPr>
        <w:t>@</w:t>
      </w:r>
      <w:proofErr w:type="spellStart"/>
      <w:r>
        <w:t>yandex</w:t>
      </w:r>
      <w:proofErr w:type="spellEnd"/>
      <w:r w:rsidRPr="009A7ED1">
        <w:rPr>
          <w:lang w:val="ru-RU"/>
        </w:rPr>
        <w:t>.</w:t>
      </w:r>
      <w:proofErr w:type="spellStart"/>
      <w:r>
        <w:t>ru</w:t>
      </w:r>
      <w:proofErr w:type="spellEnd"/>
    </w:p>
    <w:p w:rsidR="000C6465" w:rsidRPr="00481E7F" w:rsidRDefault="000C6465" w:rsidP="00481E7F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C6465" w:rsidRPr="00481E7F" w:rsidRDefault="000C6465" w:rsidP="00481E7F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81E7F">
        <w:rPr>
          <w:rFonts w:ascii="Times New Roman" w:hAnsi="Times New Roman"/>
          <w:b/>
          <w:sz w:val="24"/>
          <w:szCs w:val="24"/>
          <w:lang w:val="ru-RU"/>
        </w:rPr>
        <w:t>Отдел технологического присоединения</w:t>
      </w:r>
      <w:r w:rsidRPr="00481E7F">
        <w:rPr>
          <w:rFonts w:ascii="Times New Roman" w:hAnsi="Times New Roman"/>
          <w:sz w:val="24"/>
          <w:szCs w:val="24"/>
          <w:lang w:val="ru-RU"/>
        </w:rPr>
        <w:t>:</w:t>
      </w:r>
    </w:p>
    <w:p w:rsidR="000C6465" w:rsidRPr="00481E7F" w:rsidRDefault="009A7ED1" w:rsidP="00481E7F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9A7ED1">
        <w:rPr>
          <w:rFonts w:ascii="Times New Roman" w:hAnsi="Times New Roman"/>
          <w:sz w:val="24"/>
          <w:szCs w:val="24"/>
          <w:lang w:val="ru-RU"/>
        </w:rPr>
        <w:t>155048</w:t>
      </w:r>
      <w:r w:rsidR="000C6465" w:rsidRPr="00481E7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0C6465" w:rsidRPr="00481E7F">
        <w:rPr>
          <w:rFonts w:ascii="Times New Roman" w:hAnsi="Times New Roman"/>
          <w:sz w:val="24"/>
          <w:szCs w:val="24"/>
          <w:lang w:val="ru-RU"/>
        </w:rPr>
        <w:t>г.</w:t>
      </w:r>
      <w:r>
        <w:rPr>
          <w:rFonts w:ascii="Times New Roman" w:hAnsi="Times New Roman"/>
          <w:sz w:val="24"/>
          <w:szCs w:val="24"/>
          <w:lang w:val="ru-RU"/>
        </w:rPr>
        <w:t>Тейково</w:t>
      </w:r>
      <w:proofErr w:type="spellEnd"/>
      <w:r w:rsidR="000C6465" w:rsidRPr="00481E7F">
        <w:rPr>
          <w:rFonts w:ascii="Times New Roman" w:hAnsi="Times New Roman"/>
          <w:sz w:val="24"/>
          <w:szCs w:val="24"/>
          <w:lang w:val="ru-RU"/>
        </w:rPr>
        <w:t>,</w:t>
      </w:r>
      <w:r w:rsidR="000C646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</w:t>
      </w:r>
      <w:r w:rsidR="000C6465" w:rsidRPr="00481E7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Базарный</w:t>
      </w:r>
      <w:r w:rsidR="000C6465" w:rsidRPr="00481E7F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>2</w:t>
      </w:r>
    </w:p>
    <w:p w:rsidR="000C6465" w:rsidRPr="00481E7F" w:rsidRDefault="000C6465" w:rsidP="00481E7F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81E7F">
        <w:rPr>
          <w:rFonts w:ascii="Times New Roman" w:hAnsi="Times New Roman"/>
          <w:sz w:val="24"/>
          <w:szCs w:val="24"/>
          <w:lang w:val="ru-RU"/>
        </w:rPr>
        <w:t>тел.</w:t>
      </w:r>
      <w:r w:rsidR="009A7ED1">
        <w:rPr>
          <w:rFonts w:ascii="Times New Roman" w:hAnsi="Times New Roman"/>
          <w:sz w:val="24"/>
          <w:szCs w:val="24"/>
          <w:lang w:val="ru-RU"/>
        </w:rPr>
        <w:t xml:space="preserve"> 4</w:t>
      </w:r>
      <w:r w:rsidRPr="00481E7F">
        <w:rPr>
          <w:rFonts w:ascii="Times New Roman" w:hAnsi="Times New Roman"/>
          <w:sz w:val="24"/>
          <w:szCs w:val="24"/>
          <w:lang w:val="ru-RU"/>
        </w:rPr>
        <w:t>-</w:t>
      </w:r>
      <w:r w:rsidR="009A7ED1">
        <w:rPr>
          <w:rFonts w:ascii="Times New Roman" w:hAnsi="Times New Roman"/>
          <w:sz w:val="24"/>
          <w:szCs w:val="24"/>
          <w:lang w:val="ru-RU"/>
        </w:rPr>
        <w:t>02</w:t>
      </w:r>
      <w:r w:rsidRPr="00481E7F">
        <w:rPr>
          <w:rFonts w:ascii="Times New Roman" w:hAnsi="Times New Roman"/>
          <w:sz w:val="24"/>
          <w:szCs w:val="24"/>
          <w:lang w:val="ru-RU"/>
        </w:rPr>
        <w:t>-</w:t>
      </w:r>
      <w:r w:rsidR="009A7ED1">
        <w:rPr>
          <w:rFonts w:ascii="Times New Roman" w:hAnsi="Times New Roman"/>
          <w:sz w:val="24"/>
          <w:szCs w:val="24"/>
          <w:lang w:val="ru-RU"/>
        </w:rPr>
        <w:t>40</w:t>
      </w:r>
    </w:p>
    <w:p w:rsidR="000C6465" w:rsidRPr="00481E7F" w:rsidRDefault="000C6465" w:rsidP="00481E7F">
      <w:pPr>
        <w:rPr>
          <w:lang w:val="ru-RU"/>
        </w:rPr>
      </w:pPr>
    </w:p>
    <w:p w:rsidR="000C6465" w:rsidRPr="00481E7F" w:rsidRDefault="000C6465" w:rsidP="00481E7F">
      <w:pPr>
        <w:rPr>
          <w:lang w:val="ru-RU"/>
        </w:rPr>
      </w:pPr>
    </w:p>
    <w:p w:rsidR="000C6465" w:rsidRPr="00481E7F" w:rsidRDefault="000C6465" w:rsidP="00481E7F">
      <w:pPr>
        <w:rPr>
          <w:lang w:val="ru-RU"/>
        </w:rPr>
      </w:pPr>
    </w:p>
    <w:p w:rsidR="000C6465" w:rsidRPr="00481E7F" w:rsidRDefault="000C6465" w:rsidP="00481E7F">
      <w:pPr>
        <w:rPr>
          <w:lang w:val="ru-RU"/>
        </w:rPr>
      </w:pPr>
    </w:p>
    <w:p w:rsidR="000C6465" w:rsidRPr="00846B4C" w:rsidRDefault="000C6465" w:rsidP="00846B4C">
      <w:pPr>
        <w:rPr>
          <w:lang w:val="ru-RU"/>
        </w:rPr>
      </w:pPr>
    </w:p>
    <w:p w:rsidR="000C6465" w:rsidRPr="007E385C" w:rsidRDefault="000C6465" w:rsidP="007E385C">
      <w:pPr>
        <w:rPr>
          <w:lang w:val="ru-RU"/>
        </w:rPr>
      </w:pPr>
    </w:p>
    <w:p w:rsidR="000C6465" w:rsidRDefault="000C6465" w:rsidP="00156A0B">
      <w:pPr>
        <w:rPr>
          <w:sz w:val="20"/>
          <w:szCs w:val="20"/>
          <w:lang w:val="ru-RU"/>
        </w:rPr>
      </w:pPr>
    </w:p>
    <w:p w:rsidR="000C6465" w:rsidRDefault="000C6465" w:rsidP="00156A0B">
      <w:pPr>
        <w:rPr>
          <w:sz w:val="20"/>
          <w:szCs w:val="20"/>
          <w:lang w:val="ru-RU"/>
        </w:rPr>
      </w:pPr>
    </w:p>
    <w:p w:rsidR="000C6465" w:rsidRDefault="000C6465" w:rsidP="00156A0B">
      <w:pPr>
        <w:rPr>
          <w:sz w:val="20"/>
          <w:szCs w:val="20"/>
          <w:lang w:val="ru-RU"/>
        </w:rPr>
      </w:pPr>
      <w:bookmarkStart w:id="0" w:name="_GoBack"/>
      <w:bookmarkEnd w:id="0"/>
      <w:r>
        <w:rPr>
          <w:sz w:val="20"/>
          <w:szCs w:val="20"/>
          <w:lang w:val="ru-RU"/>
        </w:rPr>
        <w:t>_______________________</w:t>
      </w:r>
    </w:p>
    <w:p w:rsidR="000C6465" w:rsidRPr="008B57F2" w:rsidRDefault="000C6465" w:rsidP="008B57F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B57F2">
        <w:rPr>
          <w:rFonts w:ascii="Times New Roman" w:hAnsi="Times New Roman"/>
          <w:sz w:val="24"/>
          <w:szCs w:val="24"/>
          <w:vertAlign w:val="superscript"/>
          <w:lang w:val="ru-RU"/>
        </w:rPr>
        <w:t>1</w:t>
      </w:r>
      <w:r w:rsidRPr="008B57F2">
        <w:rPr>
          <w:rFonts w:ascii="Times New Roman" w:hAnsi="Times New Roman"/>
          <w:sz w:val="24"/>
          <w:szCs w:val="24"/>
          <w:lang w:val="ru-RU"/>
        </w:rPr>
        <w:t>Правила</w:t>
      </w:r>
      <w:r>
        <w:rPr>
          <w:rFonts w:ascii="Times New Roman" w:hAnsi="Times New Roman"/>
          <w:sz w:val="24"/>
          <w:szCs w:val="24"/>
          <w:lang w:val="ru-RU"/>
        </w:rPr>
        <w:t xml:space="preserve"> технологического присоединения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 декабря 2004г. №861.</w:t>
      </w:r>
    </w:p>
    <w:sectPr w:rsidR="000C6465" w:rsidRPr="008B57F2" w:rsidSect="008F1357">
      <w:type w:val="continuous"/>
      <w:pgSz w:w="12240" w:h="16820"/>
      <w:pgMar w:top="567" w:right="902" w:bottom="278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465" w:rsidRDefault="000C6465" w:rsidP="008F1357">
      <w:pPr>
        <w:spacing w:after="0" w:line="240" w:lineRule="auto"/>
      </w:pPr>
      <w:r>
        <w:separator/>
      </w:r>
    </w:p>
  </w:endnote>
  <w:endnote w:type="continuationSeparator" w:id="0">
    <w:p w:rsidR="000C6465" w:rsidRDefault="000C6465" w:rsidP="008F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465" w:rsidRDefault="000C6465" w:rsidP="008F1357">
      <w:pPr>
        <w:spacing w:after="0" w:line="240" w:lineRule="auto"/>
      </w:pPr>
      <w:r>
        <w:separator/>
      </w:r>
    </w:p>
  </w:footnote>
  <w:footnote w:type="continuationSeparator" w:id="0">
    <w:p w:rsidR="000C6465" w:rsidRDefault="000C6465" w:rsidP="008F1357">
      <w:pPr>
        <w:spacing w:after="0" w:line="240" w:lineRule="auto"/>
      </w:pPr>
      <w:r>
        <w:continuationSeparator/>
      </w:r>
    </w:p>
  </w:footnote>
  <w:footnote w:id="1">
    <w:p w:rsidR="000C6465" w:rsidRPr="008F1357" w:rsidRDefault="000C6465" w:rsidP="008F1357">
      <w:pPr>
        <w:rPr>
          <w:bCs/>
          <w:sz w:val="20"/>
          <w:szCs w:val="20"/>
          <w:lang w:val="ru-RU"/>
        </w:rPr>
      </w:pPr>
      <w:r>
        <w:rPr>
          <w:rStyle w:val="af0"/>
        </w:rPr>
        <w:footnoteRef/>
      </w:r>
      <w:r w:rsidRPr="008F1357">
        <w:rPr>
          <w:sz w:val="20"/>
          <w:szCs w:val="20"/>
          <w:lang w:val="ru-RU"/>
        </w:rPr>
        <w:t xml:space="preserve">Правила технологического присоединения </w:t>
      </w:r>
      <w:proofErr w:type="spellStart"/>
      <w:r w:rsidRPr="008F1357">
        <w:rPr>
          <w:sz w:val="20"/>
          <w:szCs w:val="20"/>
          <w:lang w:val="ru-RU"/>
        </w:rPr>
        <w:t>энергопринимающих</w:t>
      </w:r>
      <w:proofErr w:type="spellEnd"/>
      <w:r w:rsidRPr="008F1357">
        <w:rPr>
          <w:sz w:val="20"/>
          <w:szCs w:val="20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proofErr w:type="gramStart"/>
      <w:r w:rsidRPr="008F1357">
        <w:rPr>
          <w:sz w:val="20"/>
          <w:szCs w:val="20"/>
          <w:lang w:val="ru-RU"/>
        </w:rPr>
        <w:t xml:space="preserve">»,  </w:t>
      </w:r>
      <w:r w:rsidRPr="008F1357">
        <w:rPr>
          <w:bCs/>
          <w:sz w:val="20"/>
          <w:szCs w:val="20"/>
          <w:lang w:val="ru-RU"/>
        </w:rPr>
        <w:t>утвержденных</w:t>
      </w:r>
      <w:proofErr w:type="gramEnd"/>
      <w:r w:rsidRPr="008F1357">
        <w:rPr>
          <w:bCs/>
          <w:sz w:val="20"/>
          <w:szCs w:val="20"/>
          <w:lang w:val="ru-RU"/>
        </w:rPr>
        <w:t xml:space="preserve"> постановлением Правительства Российской Федерации от 27 декабря 2004 г. </w:t>
      </w:r>
      <w:r>
        <w:rPr>
          <w:bCs/>
          <w:sz w:val="20"/>
          <w:szCs w:val="20"/>
        </w:rPr>
        <w:t>N</w:t>
      </w:r>
      <w:r w:rsidRPr="008F1357">
        <w:rPr>
          <w:bCs/>
          <w:sz w:val="20"/>
          <w:szCs w:val="20"/>
          <w:lang w:val="ru-RU"/>
        </w:rPr>
        <w:t xml:space="preserve"> 861.</w:t>
      </w:r>
    </w:p>
    <w:p w:rsidR="000C6465" w:rsidRPr="009A7ED1" w:rsidRDefault="000C6465" w:rsidP="008F1357">
      <w:pPr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6C0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B069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F26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B25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FA28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38AC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5CD6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E49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1AF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DE1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B51218"/>
    <w:multiLevelType w:val="hybridMultilevel"/>
    <w:tmpl w:val="C0FA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9360B"/>
    <w:multiLevelType w:val="hybridMultilevel"/>
    <w:tmpl w:val="8040AAA0"/>
    <w:lvl w:ilvl="0" w:tplc="62FE0ED2">
      <w:start w:val="1"/>
      <w:numFmt w:val="decimal"/>
      <w:pStyle w:val="TimesNew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A3ED9"/>
    <w:multiLevelType w:val="hybridMultilevel"/>
    <w:tmpl w:val="655C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8DD"/>
    <w:rsid w:val="000027FE"/>
    <w:rsid w:val="000128B3"/>
    <w:rsid w:val="00012A84"/>
    <w:rsid w:val="00015290"/>
    <w:rsid w:val="000338DD"/>
    <w:rsid w:val="00056A2B"/>
    <w:rsid w:val="00064FAB"/>
    <w:rsid w:val="000B5CE9"/>
    <w:rsid w:val="000C3FA0"/>
    <w:rsid w:val="000C6465"/>
    <w:rsid w:val="000D1D19"/>
    <w:rsid w:val="00101ACC"/>
    <w:rsid w:val="00103F4D"/>
    <w:rsid w:val="00145DA9"/>
    <w:rsid w:val="00156A0B"/>
    <w:rsid w:val="001603B1"/>
    <w:rsid w:val="001C1188"/>
    <w:rsid w:val="001D3FC0"/>
    <w:rsid w:val="00200A6E"/>
    <w:rsid w:val="0022705E"/>
    <w:rsid w:val="00236BC0"/>
    <w:rsid w:val="00237AA9"/>
    <w:rsid w:val="00244935"/>
    <w:rsid w:val="0028328D"/>
    <w:rsid w:val="002B602E"/>
    <w:rsid w:val="002B785B"/>
    <w:rsid w:val="00343994"/>
    <w:rsid w:val="003557E4"/>
    <w:rsid w:val="003E004E"/>
    <w:rsid w:val="003F14B2"/>
    <w:rsid w:val="00402335"/>
    <w:rsid w:val="00464AC4"/>
    <w:rsid w:val="0047216E"/>
    <w:rsid w:val="00481E7F"/>
    <w:rsid w:val="0048288A"/>
    <w:rsid w:val="004A7A00"/>
    <w:rsid w:val="005177F8"/>
    <w:rsid w:val="005361DB"/>
    <w:rsid w:val="00596D02"/>
    <w:rsid w:val="005A1708"/>
    <w:rsid w:val="00600C95"/>
    <w:rsid w:val="006067A6"/>
    <w:rsid w:val="006153A8"/>
    <w:rsid w:val="006270BB"/>
    <w:rsid w:val="00651D33"/>
    <w:rsid w:val="006B1001"/>
    <w:rsid w:val="006C5234"/>
    <w:rsid w:val="00702B04"/>
    <w:rsid w:val="00716524"/>
    <w:rsid w:val="00737E1B"/>
    <w:rsid w:val="00772758"/>
    <w:rsid w:val="007B7D46"/>
    <w:rsid w:val="007E385C"/>
    <w:rsid w:val="00846B4C"/>
    <w:rsid w:val="00883615"/>
    <w:rsid w:val="008A175D"/>
    <w:rsid w:val="008B57F2"/>
    <w:rsid w:val="008E0644"/>
    <w:rsid w:val="008F1357"/>
    <w:rsid w:val="0094673B"/>
    <w:rsid w:val="00957CC5"/>
    <w:rsid w:val="009A7ED1"/>
    <w:rsid w:val="00A12C28"/>
    <w:rsid w:val="00A14D02"/>
    <w:rsid w:val="00A5568E"/>
    <w:rsid w:val="00A55A0C"/>
    <w:rsid w:val="00A936AD"/>
    <w:rsid w:val="00AF04BB"/>
    <w:rsid w:val="00B01F11"/>
    <w:rsid w:val="00B15D0D"/>
    <w:rsid w:val="00B331D6"/>
    <w:rsid w:val="00B40EC4"/>
    <w:rsid w:val="00BD363B"/>
    <w:rsid w:val="00C75173"/>
    <w:rsid w:val="00CB758D"/>
    <w:rsid w:val="00CD6B5E"/>
    <w:rsid w:val="00D52390"/>
    <w:rsid w:val="00D62106"/>
    <w:rsid w:val="00D63D38"/>
    <w:rsid w:val="00DD4574"/>
    <w:rsid w:val="00DD50DE"/>
    <w:rsid w:val="00DF72B3"/>
    <w:rsid w:val="00E34F7D"/>
    <w:rsid w:val="00E85DEE"/>
    <w:rsid w:val="00E91FCB"/>
    <w:rsid w:val="00EE10F1"/>
    <w:rsid w:val="00F8341C"/>
    <w:rsid w:val="00FD5159"/>
    <w:rsid w:val="00FE44AB"/>
    <w:rsid w:val="00FF5C78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18B3DC-4D48-426A-A406-291BF5D4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C95"/>
    <w:pPr>
      <w:widowControl w:val="0"/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85D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1529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152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5DE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1529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15290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85DEE"/>
    <w:pPr>
      <w:widowControl w:val="0"/>
    </w:pPr>
    <w:rPr>
      <w:lang w:val="en-US" w:eastAsia="en-US"/>
    </w:rPr>
  </w:style>
  <w:style w:type="character" w:styleId="a4">
    <w:name w:val="Hyperlink"/>
    <w:basedOn w:val="a0"/>
    <w:uiPriority w:val="99"/>
    <w:rsid w:val="00A55A0C"/>
    <w:rPr>
      <w:rFonts w:cs="Times New Roman"/>
      <w:color w:val="0D6FB8"/>
      <w:u w:val="single"/>
    </w:rPr>
  </w:style>
  <w:style w:type="character" w:styleId="a5">
    <w:name w:val="Strong"/>
    <w:basedOn w:val="a0"/>
    <w:uiPriority w:val="99"/>
    <w:qFormat/>
    <w:rsid w:val="00A55A0C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0128B3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8F1357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8F135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F1357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8F13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8F1357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8F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F1357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rsid w:val="008F135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8F1357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8F1357"/>
    <w:rPr>
      <w:rFonts w:cs="Times New Roman"/>
      <w:vertAlign w:val="superscript"/>
    </w:rPr>
  </w:style>
  <w:style w:type="paragraph" w:customStyle="1" w:styleId="2TimesNewRoman">
    <w:name w:val="Заголовок 2 + Times New Roman"/>
    <w:aliases w:val="не полужирный,Авто,По ширине,Перед:  0 пт,..."/>
    <w:basedOn w:val="a"/>
    <w:uiPriority w:val="99"/>
    <w:rsid w:val="003E004E"/>
    <w:rPr>
      <w:rFonts w:ascii="Times New Roman" w:hAnsi="Times New Roman"/>
      <w:sz w:val="26"/>
      <w:szCs w:val="26"/>
      <w:lang w:val="ru-RU"/>
    </w:rPr>
  </w:style>
  <w:style w:type="paragraph" w:customStyle="1" w:styleId="TimesNewRoman">
    <w:name w:val="Обычный + Times New Roman"/>
    <w:aliases w:val="13 пт,Масштаб знаков: 93%"/>
    <w:basedOn w:val="2"/>
    <w:uiPriority w:val="99"/>
    <w:rsid w:val="003E004E"/>
    <w:pPr>
      <w:numPr>
        <w:numId w:val="3"/>
      </w:numPr>
      <w:spacing w:before="0" w:line="240" w:lineRule="auto"/>
      <w:jc w:val="both"/>
    </w:pPr>
    <w:rPr>
      <w:rFonts w:ascii="Times New Roman" w:hAnsi="Times New Roman"/>
      <w:b w:val="0"/>
      <w:color w:val="auto"/>
      <w:w w:val="9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1307</Words>
  <Characters>7450</Characters>
  <Application>Microsoft Office Word</Application>
  <DocSecurity>0</DocSecurity>
  <Lines>62</Lines>
  <Paragraphs>17</Paragraphs>
  <ScaleCrop>false</ScaleCrop>
  <Company>OAO Tyumenenergo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Лейла</cp:lastModifiedBy>
  <cp:revision>24</cp:revision>
  <cp:lastPrinted>2015-04-08T12:27:00Z</cp:lastPrinted>
  <dcterms:created xsi:type="dcterms:W3CDTF">2014-09-17T06:19:00Z</dcterms:created>
  <dcterms:modified xsi:type="dcterms:W3CDTF">2017-08-02T08:17:00Z</dcterms:modified>
</cp:coreProperties>
</file>