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4B" w:rsidRDefault="00CC0DBD">
      <w:pPr>
        <w:rPr>
          <w:rFonts w:ascii="Tahoma" w:hAnsi="Tahoma" w:cs="Tahoma"/>
          <w:color w:val="000000"/>
          <w:sz w:val="21"/>
          <w:szCs w:val="21"/>
          <w:shd w:val="clear" w:color="auto" w:fill="D7E7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D7E7FF"/>
        </w:rPr>
        <w:t xml:space="preserve">  П.11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D7E7FF"/>
        </w:rPr>
        <w:t>п.п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D7E7FF"/>
        </w:rPr>
        <w:t xml:space="preserve">. а 1) </w:t>
      </w:r>
      <w:r w:rsidRPr="00CC0DBD">
        <w:rPr>
          <w:rFonts w:ascii="Tahoma" w:hAnsi="Tahoma" w:cs="Tahoma"/>
          <w:color w:val="000000"/>
          <w:sz w:val="21"/>
          <w:szCs w:val="21"/>
          <w:shd w:val="clear" w:color="auto" w:fill="D7E7FF"/>
        </w:rPr>
        <w:t>Расходы, связанные с осуществлением технологического присоединения, не включаемые в плату за технологическое присоединение и учтенные в тарифах на услуги по передаче электроэнергии,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812"/>
        <w:gridCol w:w="5103"/>
      </w:tblGrid>
      <w:tr w:rsidR="00CC0DBD" w:rsidRPr="00FE5E29" w:rsidTr="00CC0DBD">
        <w:trPr>
          <w:trHeight w:val="2263"/>
        </w:trPr>
        <w:tc>
          <w:tcPr>
            <w:tcW w:w="4395" w:type="dxa"/>
            <w:vAlign w:val="center"/>
          </w:tcPr>
          <w:p w:rsidR="00CC0DBD" w:rsidRPr="00FE5E29" w:rsidRDefault="00CC0DBD" w:rsidP="00CC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CC0DBD" w:rsidRPr="00FE5E29" w:rsidRDefault="00CC0DBD" w:rsidP="004D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CC0DBD" w:rsidRPr="00FE5E29" w:rsidRDefault="00CC0DBD" w:rsidP="004D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CC0DBD" w:rsidRPr="00445055" w:rsidTr="00CC0DBD">
        <w:trPr>
          <w:trHeight w:val="1656"/>
        </w:trPr>
        <w:tc>
          <w:tcPr>
            <w:tcW w:w="4395" w:type="dxa"/>
            <w:vAlign w:val="center"/>
          </w:tcPr>
          <w:p w:rsidR="00CC0DBD" w:rsidRPr="00407CB6" w:rsidRDefault="00CC0DBD" w:rsidP="00CC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предприятие»</w:t>
            </w:r>
          </w:p>
        </w:tc>
        <w:tc>
          <w:tcPr>
            <w:tcW w:w="5812" w:type="dxa"/>
            <w:vAlign w:val="center"/>
          </w:tcPr>
          <w:p w:rsidR="00CC0DBD" w:rsidRPr="00407CB6" w:rsidRDefault="00CC0DBD" w:rsidP="00CC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CC0DBD" w:rsidRDefault="00CC0DBD" w:rsidP="004D7C67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C0DBD" w:rsidRDefault="00CC0DBD" w:rsidP="004D7C67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128-э/1</w:t>
            </w:r>
            <w:r w:rsidRPr="000A0400">
              <w:rPr>
                <w:rFonts w:ascii="Times New Roman" w:hAnsi="Times New Roman"/>
                <w:sz w:val="24"/>
                <w:szCs w:val="24"/>
              </w:rPr>
              <w:t xml:space="preserve"> (Источник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официального опубликования –</w:t>
            </w:r>
          </w:p>
          <w:p w:rsidR="00CC0DBD" w:rsidRDefault="00CC0DBD" w:rsidP="004D7C67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BB">
              <w:rPr>
                <w:rFonts w:ascii="Times New Roman" w:hAnsi="Times New Roman"/>
                <w:sz w:val="24"/>
                <w:szCs w:val="24"/>
              </w:rPr>
              <w:t>"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CC0DBD" w:rsidRPr="001E34BB" w:rsidRDefault="00CC0DBD" w:rsidP="004D7C67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N 5(6004)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20.01.2017,</w:t>
            </w:r>
          </w:p>
          <w:p w:rsidR="00CC0DBD" w:rsidRDefault="00CC0DBD" w:rsidP="004D7C67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N 7(6006)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 xml:space="preserve"> 27.01.2017</w:t>
            </w:r>
            <w:r w:rsidRPr="001E34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0DBD" w:rsidRPr="00445055" w:rsidRDefault="00CC0DBD" w:rsidP="004D7C67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0DBD" w:rsidRDefault="00CC0DBD">
      <w:bookmarkStart w:id="0" w:name="_GoBack"/>
      <w:bookmarkEnd w:id="0"/>
    </w:p>
    <w:sectPr w:rsidR="00CC0DBD" w:rsidSect="00CC0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BD"/>
    <w:rsid w:val="0045394B"/>
    <w:rsid w:val="00C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97F8-E149-48FE-8AE8-6B48C1D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2017-11-01T10:28:00Z</dcterms:created>
  <dcterms:modified xsi:type="dcterms:W3CDTF">2017-11-01T10:32:00Z</dcterms:modified>
</cp:coreProperties>
</file>