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2" w:rsidRPr="0065306D" w:rsidRDefault="00B812B2" w:rsidP="00B812B2">
      <w:pPr>
        <w:spacing w:after="0"/>
        <w:rPr>
          <w:rFonts w:ascii="Times New Roman" w:hAnsi="Times New Roman"/>
        </w:rPr>
      </w:pPr>
      <w:bookmarkStart w:id="0" w:name="_GoBack"/>
      <w:bookmarkEnd w:id="0"/>
      <w:r w:rsidRPr="001A695C">
        <w:rPr>
          <w:rFonts w:ascii="Times New Roman" w:hAnsi="Times New Roman"/>
          <w:b/>
          <w:sz w:val="28"/>
          <w:szCs w:val="28"/>
        </w:rPr>
        <w:t>П. 19 г) абзац 1-</w:t>
      </w:r>
      <w:r>
        <w:rPr>
          <w:rFonts w:ascii="Times New Roman" w:hAnsi="Times New Roman"/>
          <w:b/>
          <w:sz w:val="28"/>
          <w:szCs w:val="28"/>
        </w:rPr>
        <w:t>2</w:t>
      </w:r>
      <w:r w:rsidRPr="001A695C">
        <w:rPr>
          <w:rFonts w:ascii="Times New Roman" w:hAnsi="Times New Roman"/>
          <w:sz w:val="28"/>
          <w:szCs w:val="28"/>
        </w:rPr>
        <w:t xml:space="preserve"> </w:t>
      </w:r>
      <w:r w:rsidRPr="001A695C">
        <w:rPr>
          <w:rFonts w:ascii="Times New Roman" w:hAnsi="Times New Roman"/>
        </w:rPr>
        <w:t>Об основных</w:t>
      </w:r>
      <w:r w:rsidRPr="0065306D">
        <w:rPr>
          <w:rFonts w:ascii="Times New Roman" w:hAnsi="Times New Roman"/>
        </w:rPr>
        <w:t xml:space="preserve"> потребительских характеристиках регулируемых товаров (работ, услуг)</w:t>
      </w:r>
    </w:p>
    <w:p w:rsidR="00B812B2" w:rsidRPr="00D6011B" w:rsidRDefault="00B812B2" w:rsidP="00B812B2">
      <w:pPr>
        <w:spacing w:after="0"/>
        <w:rPr>
          <w:rFonts w:ascii="Times New Roman" w:hAnsi="Times New Roman"/>
        </w:rPr>
      </w:pPr>
      <w:r w:rsidRPr="00D6011B">
        <w:rPr>
          <w:rFonts w:ascii="Times New Roman" w:hAnsi="Times New Roman"/>
        </w:rPr>
        <w:t>- о балансе электрической энергии и мощности, в том числе:</w:t>
      </w:r>
      <w:r w:rsidRPr="00D6011B">
        <w:rPr>
          <w:rFonts w:ascii="Times New Roman" w:hAnsi="Times New Roman"/>
        </w:rPr>
        <w:br/>
        <w:t>   об отпуске электроэнергии в сеть и отпуске электроэнергии из сети;</w:t>
      </w:r>
      <w:r w:rsidRPr="00D6011B">
        <w:rPr>
          <w:rFonts w:ascii="Times New Roman" w:hAnsi="Times New Roman"/>
        </w:rPr>
        <w:br/>
        <w:t>   об объеме переданной электроэнергии по договорам в разрезе уровней напряжений;</w:t>
      </w:r>
    </w:p>
    <w:p w:rsidR="00B812B2" w:rsidRDefault="00B812B2" w:rsidP="00B812B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6011B">
        <w:rPr>
          <w:rFonts w:ascii="Times New Roman" w:hAnsi="Times New Roman"/>
        </w:rPr>
        <w:t xml:space="preserve">   о потерях электроэнергии в сетях;</w:t>
      </w:r>
    </w:p>
    <w:p w:rsidR="00B812B2" w:rsidRDefault="00B812B2" w:rsidP="00B812B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7133" w:type="dxa"/>
        <w:tblInd w:w="93" w:type="dxa"/>
        <w:tblLook w:val="04A0" w:firstRow="1" w:lastRow="0" w:firstColumn="1" w:lastColumn="0" w:noHBand="0" w:noVBand="1"/>
      </w:tblPr>
      <w:tblGrid>
        <w:gridCol w:w="1690"/>
        <w:gridCol w:w="1624"/>
        <w:gridCol w:w="1932"/>
        <w:gridCol w:w="1054"/>
        <w:gridCol w:w="833"/>
      </w:tblGrid>
      <w:tr w:rsidR="00B812B2" w:rsidRPr="007213DA" w:rsidTr="00AA7813">
        <w:trPr>
          <w:trHeight w:val="255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54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C64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Плановые показатели 202</w:t>
            </w:r>
            <w:r w:rsidR="00FC64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 (электрической энергии)</w:t>
            </w:r>
          </w:p>
        </w:tc>
      </w:tr>
      <w:tr w:rsidR="00B812B2" w:rsidRPr="007213DA" w:rsidTr="00AA7813">
        <w:trPr>
          <w:trHeight w:val="255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Поступление в сеть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Потери</w:t>
            </w:r>
          </w:p>
        </w:tc>
      </w:tr>
      <w:tr w:rsidR="00B812B2" w:rsidRPr="007213DA" w:rsidTr="00AA7813">
        <w:trPr>
          <w:trHeight w:val="61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812B2" w:rsidRPr="007213DA" w:rsidTr="00AA7813">
        <w:trPr>
          <w:trHeight w:val="25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 II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E43644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46286,897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E43644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11613,472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E43644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3405,123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D9609D" w:rsidRDefault="00B812B2" w:rsidP="00E436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7,3</w:t>
            </w:r>
            <w:r w:rsidR="00E436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812B2" w:rsidRPr="007213DA" w:rsidTr="00AA7813">
        <w:trPr>
          <w:trHeight w:val="25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Трансформация из собственных сетей в НН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E43644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31489,104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F35A71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</w:t>
            </w:r>
            <w:r w:rsidR="00AA7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AA7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E43644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3405,123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D9609D" w:rsidRDefault="00AA781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10,81</w:t>
            </w:r>
          </w:p>
        </w:tc>
      </w:tr>
      <w:tr w:rsidR="00B812B2" w:rsidRPr="007213DA" w:rsidTr="00AA7813">
        <w:trPr>
          <w:trHeight w:val="467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202</w:t>
            </w:r>
            <w:r w:rsidR="00FC64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A33FB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46286,897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E43644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39697,453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D9609D" w:rsidRDefault="00E43644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6494,052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D9609D" w:rsidRDefault="00B812B2" w:rsidP="00E436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60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</w:t>
            </w:r>
            <w:r w:rsidR="00E436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812B2" w:rsidRPr="007213DA" w:rsidTr="00AA7813">
        <w:trPr>
          <w:trHeight w:val="255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54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C64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Плановые показатели 202</w:t>
            </w:r>
            <w:r w:rsidR="00FC64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 (Мощности)</w:t>
            </w:r>
          </w:p>
        </w:tc>
      </w:tr>
      <w:tr w:rsidR="00B812B2" w:rsidRPr="007213DA" w:rsidTr="00AA7813">
        <w:trPr>
          <w:trHeight w:val="255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Поступление в сеть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Потери</w:t>
            </w:r>
          </w:p>
        </w:tc>
      </w:tr>
      <w:tr w:rsidR="00B812B2" w:rsidRPr="007213DA" w:rsidTr="00AA7813">
        <w:trPr>
          <w:trHeight w:val="255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кВт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812B2" w:rsidRPr="007213DA" w:rsidTr="00AA7813">
        <w:trPr>
          <w:trHeight w:val="25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 II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AA781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12710,139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AA781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2910,785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62038F" w:rsidRDefault="00AA781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934,628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62038F" w:rsidRDefault="00AA7813" w:rsidP="00034E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7,35</w:t>
            </w:r>
          </w:p>
        </w:tc>
      </w:tr>
      <w:tr w:rsidR="00AA7813" w:rsidRPr="007213DA" w:rsidTr="00AA7813">
        <w:trPr>
          <w:trHeight w:val="25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3" w:rsidRPr="007213DA" w:rsidRDefault="00AA7813" w:rsidP="00AA781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Трансформация из собственных сетей в НН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3" w:rsidRPr="0062038F" w:rsidRDefault="00AA7813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8939,542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3" w:rsidRPr="0062038F" w:rsidRDefault="00AA7813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8004,914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3" w:rsidRPr="0062038F" w:rsidRDefault="00AA7813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934,628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813" w:rsidRPr="0062038F" w:rsidRDefault="00AA7813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10,45</w:t>
            </w:r>
          </w:p>
        </w:tc>
      </w:tr>
      <w:tr w:rsidR="00AA7813" w:rsidRPr="007213DA" w:rsidTr="00AA7813">
        <w:trPr>
          <w:trHeight w:val="94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813" w:rsidRPr="007213DA" w:rsidRDefault="00AA7813" w:rsidP="00AA781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3" w:rsidRPr="0062038F" w:rsidRDefault="00AA7813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12710,139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3" w:rsidRPr="0062038F" w:rsidRDefault="00AA7813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10915,699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813" w:rsidRPr="0062038F" w:rsidRDefault="00AA7813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1783,233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7813" w:rsidRPr="0062038F" w:rsidRDefault="00AA7813" w:rsidP="00AA78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14,03</w:t>
            </w:r>
          </w:p>
          <w:p w:rsidR="00AA7813" w:rsidRPr="0062038F" w:rsidRDefault="00AA7813" w:rsidP="00AA781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812B2" w:rsidRPr="007213DA" w:rsidRDefault="00B812B2" w:rsidP="00B812B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213DA">
        <w:rPr>
          <w:rFonts w:ascii="Times New Roman" w:hAnsi="Times New Roman"/>
          <w:b/>
        </w:rPr>
        <w:br/>
      </w:r>
    </w:p>
    <w:tbl>
      <w:tblPr>
        <w:tblW w:w="7133" w:type="dxa"/>
        <w:tblInd w:w="93" w:type="dxa"/>
        <w:tblLook w:val="04A0" w:firstRow="1" w:lastRow="0" w:firstColumn="1" w:lastColumn="0" w:noHBand="0" w:noVBand="1"/>
      </w:tblPr>
      <w:tblGrid>
        <w:gridCol w:w="1690"/>
        <w:gridCol w:w="1624"/>
        <w:gridCol w:w="1932"/>
        <w:gridCol w:w="1054"/>
        <w:gridCol w:w="833"/>
      </w:tblGrid>
      <w:tr w:rsidR="00B812B2" w:rsidRPr="007213DA" w:rsidTr="00A33FB3">
        <w:trPr>
          <w:trHeight w:val="255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54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C64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Фактические показатели 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C64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B812B2" w:rsidRPr="007213DA" w:rsidTr="00A33FB3">
        <w:trPr>
          <w:trHeight w:val="255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Поступление в сеть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Потери</w:t>
            </w:r>
          </w:p>
        </w:tc>
      </w:tr>
      <w:tr w:rsidR="00B812B2" w:rsidRPr="007213DA" w:rsidTr="00A33FB3">
        <w:trPr>
          <w:trHeight w:val="255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B812B2" w:rsidRPr="007213DA" w:rsidTr="00A33FB3">
        <w:trPr>
          <w:trHeight w:val="25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СН II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A33FB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48093,752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F32A07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12366,664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F32A07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3642,331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7213DA" w:rsidRDefault="00844A42" w:rsidP="00A33F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</w:t>
            </w:r>
            <w:r w:rsidR="00A33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812B2" w:rsidRPr="007213DA" w:rsidTr="00A33FB3">
        <w:trPr>
          <w:trHeight w:val="25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Трансформация из собственных сетей в НН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A33FB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32084,757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07" w:rsidRPr="007213DA" w:rsidRDefault="00F32A07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28182,067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F32A07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3302,69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7213DA" w:rsidRDefault="00844A42" w:rsidP="00A33FB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</w:t>
            </w:r>
            <w:r w:rsidR="00A33F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812B2" w:rsidRPr="007213DA" w:rsidTr="00A33FB3">
        <w:trPr>
          <w:trHeight w:val="270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B2" w:rsidRPr="007213DA" w:rsidRDefault="00B812B2" w:rsidP="00FC64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C64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213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A33FB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48093,752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A33FB3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41148,731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B2" w:rsidRPr="007213DA" w:rsidRDefault="00F32A07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6945,021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7213DA" w:rsidRDefault="00A33FB3" w:rsidP="00844A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14,44</w:t>
            </w:r>
          </w:p>
        </w:tc>
      </w:tr>
      <w:tr w:rsidR="00B812B2" w:rsidRPr="007213DA" w:rsidTr="00A33FB3">
        <w:trPr>
          <w:trHeight w:val="27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12B2" w:rsidRPr="007213DA" w:rsidRDefault="00B812B2" w:rsidP="00F975D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01136" w:rsidRPr="00B812B2" w:rsidRDefault="00C01136" w:rsidP="00B812B2"/>
    <w:sectPr w:rsidR="00C01136" w:rsidRPr="00B8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2"/>
    <w:rsid w:val="00034EA7"/>
    <w:rsid w:val="00137E32"/>
    <w:rsid w:val="006020CB"/>
    <w:rsid w:val="00844A42"/>
    <w:rsid w:val="00A33FB3"/>
    <w:rsid w:val="00AA7813"/>
    <w:rsid w:val="00B812B2"/>
    <w:rsid w:val="00C01136"/>
    <w:rsid w:val="00E43644"/>
    <w:rsid w:val="00F32A07"/>
    <w:rsid w:val="00F35A71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FD6CC-C189-4533-8473-3A4D104D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2</cp:revision>
  <cp:lastPrinted>2022-02-22T11:10:00Z</cp:lastPrinted>
  <dcterms:created xsi:type="dcterms:W3CDTF">2022-02-24T06:19:00Z</dcterms:created>
  <dcterms:modified xsi:type="dcterms:W3CDTF">2022-02-24T06:19:00Z</dcterms:modified>
</cp:coreProperties>
</file>